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E908" w14:textId="77777777" w:rsidR="000F69FB" w:rsidRPr="00C803F3" w:rsidRDefault="000F69FB"/>
    <w:bookmarkStart w:id="0" w:name="Title" w:displacedByCustomXml="next"/>
    <w:sdt>
      <w:sdtPr>
        <w:alias w:val="Title"/>
        <w:tag w:val="Title"/>
        <w:id w:val="1323468504"/>
        <w:placeholder>
          <w:docPart w:val="EA2C11FAF32C4D5EAB3ABDFB246D67E6"/>
        </w:placeholder>
      </w:sdtPr>
      <w:sdtEndPr/>
      <w:sdtContent>
        <w:p w14:paraId="18627CA0" w14:textId="77777777" w:rsidR="009B6F95" w:rsidRPr="00C803F3" w:rsidRDefault="00824AF7" w:rsidP="009B6F95">
          <w:pPr>
            <w:pStyle w:val="Title1"/>
          </w:pPr>
          <w:r>
            <w:t>EEHT Key Issues Paper</w:t>
          </w:r>
        </w:p>
      </w:sdtContent>
    </w:sdt>
    <w:bookmarkEnd w:id="0" w:displacedByCustomXml="prev"/>
    <w:p w14:paraId="1553B9C1" w14:textId="77777777" w:rsidR="009B6F95" w:rsidRPr="00C803F3" w:rsidRDefault="009B6F95"/>
    <w:sdt>
      <w:sdtPr>
        <w:rPr>
          <w:rStyle w:val="Style6"/>
        </w:rPr>
        <w:alias w:val="Purpose of report"/>
        <w:tag w:val="Purpose of report"/>
        <w:id w:val="-783727919"/>
        <w:lock w:val="sdtLocked"/>
        <w:placeholder>
          <w:docPart w:val="06AB7B30CD9641A2B84EC461771E9C5F"/>
        </w:placeholder>
      </w:sdtPr>
      <w:sdtEndPr>
        <w:rPr>
          <w:rStyle w:val="Style6"/>
        </w:rPr>
      </w:sdtEndPr>
      <w:sdtContent>
        <w:p w14:paraId="4809DA5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5F4C3DE65F495F9982BEEFD8FD58B8"/>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D0ACC92" w14:textId="77777777" w:rsidR="00795C95" w:rsidRDefault="00824AF7" w:rsidP="00B84F31">
          <w:pPr>
            <w:ind w:left="0" w:firstLine="0"/>
            <w:rPr>
              <w:rStyle w:val="Title3Char"/>
            </w:rPr>
          </w:pPr>
          <w:r>
            <w:rPr>
              <w:rStyle w:val="Title3Char"/>
            </w:rPr>
            <w:t>For direction.</w:t>
          </w:r>
        </w:p>
      </w:sdtContent>
    </w:sdt>
    <w:p w14:paraId="6256CC03" w14:textId="77777777" w:rsidR="009B6F95" w:rsidRPr="005A7C12" w:rsidRDefault="005A7C12" w:rsidP="00B84F31">
      <w:pPr>
        <w:ind w:left="0" w:firstLine="0"/>
        <w:rPr>
          <w:b/>
        </w:rPr>
      </w:pPr>
      <w:r w:rsidRPr="005A7C12">
        <w:rPr>
          <w:b/>
        </w:rPr>
        <w:t>Summary</w:t>
      </w:r>
    </w:p>
    <w:sdt>
      <w:sdtPr>
        <w:rPr>
          <w:rStyle w:val="Style6"/>
          <w:b w:val="0"/>
        </w:rPr>
        <w:id w:val="911819474"/>
        <w:lock w:val="sdtLocked"/>
        <w:placeholder>
          <w:docPart w:val="21B3BFE34EE5496784894A64CDD65B56"/>
        </w:placeholder>
      </w:sdtPr>
      <w:sdtEndPr>
        <w:rPr>
          <w:rStyle w:val="Style6"/>
        </w:rPr>
      </w:sdtEndPr>
      <w:sdtContent>
        <w:p w14:paraId="36DD7A2A" w14:textId="07169524" w:rsidR="009B6F95" w:rsidRPr="00A627DD" w:rsidRDefault="00824AF7" w:rsidP="00B84F31">
          <w:pPr>
            <w:ind w:left="0" w:firstLine="0"/>
          </w:pPr>
          <w:r w:rsidRPr="005A7C12">
            <w:rPr>
              <w:rStyle w:val="Style6"/>
              <w:b w:val="0"/>
            </w:rPr>
            <w:t xml:space="preserve">This report </w:t>
          </w:r>
          <w:r w:rsidR="00C65E21">
            <w:rPr>
              <w:rStyle w:val="Style6"/>
              <w:b w:val="0"/>
            </w:rPr>
            <w:t>is intended as an update of the work that has been underway in the LGA on EEHT themes</w:t>
          </w:r>
          <w:r w:rsidR="0015547F">
            <w:rPr>
              <w:rStyle w:val="Style6"/>
              <w:b w:val="0"/>
            </w:rPr>
            <w:t xml:space="preserve"> during the crisis</w:t>
          </w:r>
          <w:r w:rsidR="006401C2">
            <w:rPr>
              <w:rStyle w:val="Style6"/>
              <w:b w:val="0"/>
            </w:rPr>
            <w:t xml:space="preserve">, but also as a basis for discussion </w:t>
          </w:r>
          <w:r w:rsidR="00554F12">
            <w:rPr>
              <w:rStyle w:val="Style6"/>
              <w:b w:val="0"/>
            </w:rPr>
            <w:t>of the issues we should be addressing</w:t>
          </w:r>
          <w:r w:rsidR="00E66E87">
            <w:rPr>
              <w:rStyle w:val="Style6"/>
              <w:b w:val="0"/>
            </w:rPr>
            <w:t xml:space="preserve"> going forward</w:t>
          </w:r>
          <w:r w:rsidR="00554F12">
            <w:rPr>
              <w:rStyle w:val="Style6"/>
              <w:b w:val="0"/>
            </w:rPr>
            <w:t>. Elsewhere in the agenda we pick up these themes in a proposed repurposed work</w:t>
          </w:r>
          <w:r w:rsidR="0015547F">
            <w:rPr>
              <w:rStyle w:val="Style6"/>
              <w:b w:val="0"/>
            </w:rPr>
            <w:t xml:space="preserve"> </w:t>
          </w:r>
          <w:r w:rsidR="00554F12">
            <w:rPr>
              <w:rStyle w:val="Style6"/>
              <w:b w:val="0"/>
            </w:rPr>
            <w:t>programme</w:t>
          </w:r>
          <w:r w:rsidR="0015547F">
            <w:rPr>
              <w:rStyle w:val="Style6"/>
              <w:b w:val="0"/>
            </w:rPr>
            <w:t xml:space="preserve">. </w:t>
          </w:r>
          <w:r w:rsidR="005A7C12">
            <w:rPr>
              <w:rStyle w:val="Style6"/>
              <w:b w:val="0"/>
            </w:rPr>
            <w:t xml:space="preserve"> </w:t>
          </w:r>
        </w:p>
      </w:sdtContent>
    </w:sdt>
    <w:p w14:paraId="69A46663" w14:textId="77777777" w:rsidR="009B6F95" w:rsidRDefault="009B6F95" w:rsidP="00B84F31">
      <w:pPr>
        <w:pStyle w:val="Title3"/>
      </w:pPr>
    </w:p>
    <w:p w14:paraId="62F8C89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2EF9C3B7" wp14:editId="3ED60BDD">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E2F64" w14:textId="77777777" w:rsidR="005C5797" w:rsidRDefault="005C5797"/>
                          <w:sdt>
                            <w:sdtPr>
                              <w:rPr>
                                <w:rStyle w:val="Style6"/>
                              </w:rPr>
                              <w:alias w:val="Recommendations"/>
                              <w:tag w:val="Recommendations"/>
                              <w:id w:val="-1634171231"/>
                              <w:placeholder>
                                <w:docPart w:val="2DC205815BBB496DBFB79E565F17B43E"/>
                              </w:placeholder>
                            </w:sdtPr>
                            <w:sdtEndPr>
                              <w:rPr>
                                <w:rStyle w:val="Style6"/>
                              </w:rPr>
                            </w:sdtEndPr>
                            <w:sdtContent>
                              <w:p w14:paraId="1B6CFBAD" w14:textId="77777777" w:rsidR="005C5797" w:rsidRPr="00A627DD" w:rsidRDefault="005C5797" w:rsidP="00B84F31">
                                <w:pPr>
                                  <w:ind w:left="0" w:firstLine="0"/>
                                </w:pPr>
                                <w:r w:rsidRPr="00C803F3">
                                  <w:rPr>
                                    <w:rStyle w:val="Style6"/>
                                  </w:rPr>
                                  <w:t>Recommendation</w:t>
                                </w:r>
                              </w:p>
                            </w:sdtContent>
                          </w:sdt>
                          <w:p w14:paraId="3EFFE880" w14:textId="73FF1914" w:rsidR="005C5797" w:rsidRDefault="005C5797" w:rsidP="00B84F31">
                            <w:pPr>
                              <w:pStyle w:val="Title3"/>
                              <w:ind w:left="0" w:firstLine="0"/>
                            </w:pPr>
                            <w:r w:rsidRPr="00B84F31">
                              <w:t>That</w:t>
                            </w:r>
                            <w:r>
                              <w:t xml:space="preserve"> </w:t>
                            </w:r>
                            <w:r w:rsidR="00ED3A51">
                              <w:t xml:space="preserve">the </w:t>
                            </w:r>
                            <w:r w:rsidR="002A1C28">
                              <w:t xml:space="preserve">Environment, Economy, Housing and Transport </w:t>
                            </w:r>
                            <w:r w:rsidR="00ED3A51">
                              <w:t>Board</w:t>
                            </w:r>
                            <w:r>
                              <w:t xml:space="preserve"> reflect and provide comments on the issues raised in this paper</w:t>
                            </w:r>
                            <w:r w:rsidR="00E3557B">
                              <w:t>.</w:t>
                            </w:r>
                          </w:p>
                          <w:p w14:paraId="7A87495E" w14:textId="77777777" w:rsidR="005C5797" w:rsidRPr="00A627DD" w:rsidRDefault="00F92D29" w:rsidP="00B84F31">
                            <w:pPr>
                              <w:ind w:left="0" w:firstLine="0"/>
                            </w:pPr>
                            <w:sdt>
                              <w:sdtPr>
                                <w:rPr>
                                  <w:rStyle w:val="Style6"/>
                                </w:rPr>
                                <w:alias w:val="Action/s"/>
                                <w:tag w:val="Action/s"/>
                                <w:id w:val="450136090"/>
                                <w:placeholder>
                                  <w:docPart w:val="1C154AAFF3CF45F6A6811E9C4C907985"/>
                                </w:placeholder>
                              </w:sdtPr>
                              <w:sdtEndPr>
                                <w:rPr>
                                  <w:rStyle w:val="Style6"/>
                                </w:rPr>
                              </w:sdtEndPr>
                              <w:sdtContent>
                                <w:r w:rsidR="005C5797" w:rsidRPr="00C803F3">
                                  <w:rPr>
                                    <w:rStyle w:val="Style6"/>
                                  </w:rPr>
                                  <w:t>Action</w:t>
                                </w:r>
                              </w:sdtContent>
                            </w:sdt>
                          </w:p>
                          <w:p w14:paraId="3316974E" w14:textId="069DEFA4" w:rsidR="005C5797" w:rsidRDefault="005C5797" w:rsidP="005A7C12">
                            <w:pPr>
                              <w:pStyle w:val="Title3"/>
                              <w:ind w:left="0" w:firstLine="0"/>
                            </w:pPr>
                            <w:r>
                              <w:t>Officers will take action as directed</w:t>
                            </w:r>
                            <w:r w:rsidR="002A1C2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9C3B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DFE2F64" w14:textId="77777777" w:rsidR="005C5797" w:rsidRDefault="005C5797"/>
                    <w:sdt>
                      <w:sdtPr>
                        <w:rPr>
                          <w:rStyle w:val="Style6"/>
                        </w:rPr>
                        <w:alias w:val="Recommendations"/>
                        <w:tag w:val="Recommendations"/>
                        <w:id w:val="-1634171231"/>
                        <w:placeholder>
                          <w:docPart w:val="2DC205815BBB496DBFB79E565F17B43E"/>
                        </w:placeholder>
                      </w:sdtPr>
                      <w:sdtEndPr>
                        <w:rPr>
                          <w:rStyle w:val="Style6"/>
                        </w:rPr>
                      </w:sdtEndPr>
                      <w:sdtContent>
                        <w:p w14:paraId="1B6CFBAD" w14:textId="77777777" w:rsidR="005C5797" w:rsidRPr="00A627DD" w:rsidRDefault="005C5797" w:rsidP="00B84F31">
                          <w:pPr>
                            <w:ind w:left="0" w:firstLine="0"/>
                          </w:pPr>
                          <w:r w:rsidRPr="00C803F3">
                            <w:rPr>
                              <w:rStyle w:val="Style6"/>
                            </w:rPr>
                            <w:t>Recommendation</w:t>
                          </w:r>
                        </w:p>
                      </w:sdtContent>
                    </w:sdt>
                    <w:p w14:paraId="3EFFE880" w14:textId="73FF1914" w:rsidR="005C5797" w:rsidRDefault="005C5797" w:rsidP="00B84F31">
                      <w:pPr>
                        <w:pStyle w:val="Title3"/>
                        <w:ind w:left="0" w:firstLine="0"/>
                      </w:pPr>
                      <w:r w:rsidRPr="00B84F31">
                        <w:t>That</w:t>
                      </w:r>
                      <w:r>
                        <w:t xml:space="preserve"> </w:t>
                      </w:r>
                      <w:r w:rsidR="00ED3A51">
                        <w:t xml:space="preserve">the </w:t>
                      </w:r>
                      <w:r w:rsidR="002A1C28">
                        <w:t xml:space="preserve">Environment, Economy, Housing and Transport </w:t>
                      </w:r>
                      <w:r w:rsidR="00ED3A51">
                        <w:t>Board</w:t>
                      </w:r>
                      <w:r>
                        <w:t xml:space="preserve"> reflect and provide comments on the issues raised in this paper</w:t>
                      </w:r>
                      <w:r w:rsidR="00E3557B">
                        <w:t>.</w:t>
                      </w:r>
                    </w:p>
                    <w:p w14:paraId="7A87495E" w14:textId="77777777" w:rsidR="005C5797" w:rsidRPr="00A627DD" w:rsidRDefault="00943969" w:rsidP="00B84F31">
                      <w:pPr>
                        <w:ind w:left="0" w:firstLine="0"/>
                      </w:pPr>
                      <w:sdt>
                        <w:sdtPr>
                          <w:rPr>
                            <w:rStyle w:val="Style6"/>
                          </w:rPr>
                          <w:alias w:val="Action/s"/>
                          <w:tag w:val="Action/s"/>
                          <w:id w:val="450136090"/>
                          <w:placeholder>
                            <w:docPart w:val="1C154AAFF3CF45F6A6811E9C4C907985"/>
                          </w:placeholder>
                        </w:sdtPr>
                        <w:sdtEndPr>
                          <w:rPr>
                            <w:rStyle w:val="Style6"/>
                          </w:rPr>
                        </w:sdtEndPr>
                        <w:sdtContent>
                          <w:r w:rsidR="005C5797" w:rsidRPr="00C803F3">
                            <w:rPr>
                              <w:rStyle w:val="Style6"/>
                            </w:rPr>
                            <w:t>Action</w:t>
                          </w:r>
                        </w:sdtContent>
                      </w:sdt>
                    </w:p>
                    <w:p w14:paraId="3316974E" w14:textId="069DEFA4" w:rsidR="005C5797" w:rsidRDefault="005C5797" w:rsidP="005A7C12">
                      <w:pPr>
                        <w:pStyle w:val="Title3"/>
                        <w:ind w:left="0" w:firstLine="0"/>
                      </w:pPr>
                      <w:r>
                        <w:t>Officers will take action as directed</w:t>
                      </w:r>
                      <w:r w:rsidR="002A1C28">
                        <w:t>.</w:t>
                      </w:r>
                    </w:p>
                  </w:txbxContent>
                </v:textbox>
                <w10:wrap anchorx="margin"/>
              </v:shape>
            </w:pict>
          </mc:Fallback>
        </mc:AlternateContent>
      </w:r>
    </w:p>
    <w:p w14:paraId="7D3446E2" w14:textId="77777777" w:rsidR="009B6F95" w:rsidRDefault="009B6F95" w:rsidP="00B84F31">
      <w:pPr>
        <w:pStyle w:val="Title3"/>
      </w:pPr>
    </w:p>
    <w:p w14:paraId="599039DF" w14:textId="77777777" w:rsidR="009B6F95" w:rsidRDefault="009B6F95" w:rsidP="00B84F31">
      <w:pPr>
        <w:pStyle w:val="Title3"/>
      </w:pPr>
    </w:p>
    <w:p w14:paraId="0D08FDE6" w14:textId="77777777" w:rsidR="009B6F95" w:rsidRDefault="009B6F95" w:rsidP="00B84F31">
      <w:pPr>
        <w:pStyle w:val="Title3"/>
      </w:pPr>
    </w:p>
    <w:p w14:paraId="2D012AE3" w14:textId="77777777" w:rsidR="009B6F95" w:rsidRDefault="009B6F95" w:rsidP="00B84F31">
      <w:pPr>
        <w:pStyle w:val="Title3"/>
      </w:pPr>
    </w:p>
    <w:p w14:paraId="20D70123" w14:textId="77777777" w:rsidR="009B6F95" w:rsidRDefault="009B6F95" w:rsidP="00B84F31">
      <w:pPr>
        <w:pStyle w:val="Title3"/>
      </w:pPr>
    </w:p>
    <w:p w14:paraId="735357CE" w14:textId="77777777" w:rsidR="009B6F95" w:rsidRDefault="009B6F95" w:rsidP="00B84F31">
      <w:pPr>
        <w:pStyle w:val="Title3"/>
      </w:pPr>
    </w:p>
    <w:p w14:paraId="5F5C6D99" w14:textId="77777777" w:rsidR="009B6F95" w:rsidRDefault="009B6F95" w:rsidP="00B84F31">
      <w:pPr>
        <w:pStyle w:val="Title3"/>
      </w:pPr>
    </w:p>
    <w:p w14:paraId="77E578D8" w14:textId="77777777" w:rsidR="009B6F95" w:rsidRDefault="009B6F95" w:rsidP="00B84F31">
      <w:pPr>
        <w:pStyle w:val="Title3"/>
      </w:pPr>
    </w:p>
    <w:p w14:paraId="3959F6BF" w14:textId="77777777" w:rsidR="009B6F95" w:rsidRDefault="009B6F95" w:rsidP="00B84F31">
      <w:pPr>
        <w:pStyle w:val="Title3"/>
      </w:pPr>
    </w:p>
    <w:p w14:paraId="4B5BD607" w14:textId="77777777" w:rsidR="009B6F95" w:rsidRPr="00C803F3" w:rsidRDefault="00F92D29" w:rsidP="000F69FB">
      <w:sdt>
        <w:sdtPr>
          <w:rPr>
            <w:rStyle w:val="Style2"/>
          </w:rPr>
          <w:id w:val="-1751574325"/>
          <w:lock w:val="contentLocked"/>
          <w:placeholder>
            <w:docPart w:val="A52CE491355E4E328D070695A9EEE48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4E155CED9EF43CAA7026380D98F0BE3"/>
          </w:placeholder>
          <w:text w:multiLine="1"/>
        </w:sdtPr>
        <w:sdtEndPr/>
        <w:sdtContent>
          <w:r w:rsidR="005A7C12">
            <w:t>Eamon Lally</w:t>
          </w:r>
        </w:sdtContent>
      </w:sdt>
    </w:p>
    <w:p w14:paraId="1D2E9FD0" w14:textId="77777777" w:rsidR="009B6F95" w:rsidRDefault="00F92D29" w:rsidP="000F69FB">
      <w:sdt>
        <w:sdtPr>
          <w:rPr>
            <w:rStyle w:val="Style2"/>
          </w:rPr>
          <w:id w:val="1940027828"/>
          <w:lock w:val="contentLocked"/>
          <w:placeholder>
            <w:docPart w:val="2C347930B40D4B4FB467A5C48467046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3EC0A0756B476AB8E4DE0CD3AF0BB0"/>
          </w:placeholder>
          <w:text w:multiLine="1"/>
        </w:sdtPr>
        <w:sdtEndPr/>
        <w:sdtContent>
          <w:r w:rsidR="005A7C12">
            <w:t>Principal Policy Adviser</w:t>
          </w:r>
        </w:sdtContent>
      </w:sdt>
    </w:p>
    <w:p w14:paraId="20B5BD2A" w14:textId="77777777" w:rsidR="009B6F95" w:rsidRDefault="00F92D29" w:rsidP="000F69FB">
      <w:sdt>
        <w:sdtPr>
          <w:rPr>
            <w:rStyle w:val="Style2"/>
          </w:rPr>
          <w:id w:val="1040625228"/>
          <w:lock w:val="contentLocked"/>
          <w:placeholder>
            <w:docPart w:val="1F056F95997B405296C0C65B8A41A63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1B754732E904F9799DABD79C25B3AB2"/>
          </w:placeholder>
          <w:text w:multiLine="1"/>
        </w:sdtPr>
        <w:sdtEndPr/>
        <w:sdtContent>
          <w:r w:rsidR="009B6F95" w:rsidRPr="00C803F3">
            <w:t xml:space="preserve">0207 </w:t>
          </w:r>
          <w:r w:rsidR="005A7C12">
            <w:t>664 3132</w:t>
          </w:r>
        </w:sdtContent>
      </w:sdt>
      <w:r w:rsidR="009B6F95" w:rsidRPr="00B5377C">
        <w:t xml:space="preserve"> </w:t>
      </w:r>
    </w:p>
    <w:p w14:paraId="7726BC7C" w14:textId="77777777" w:rsidR="009B6F95" w:rsidRDefault="00F92D29" w:rsidP="00B84F31">
      <w:pPr>
        <w:pStyle w:val="Title3"/>
      </w:pPr>
      <w:sdt>
        <w:sdtPr>
          <w:rPr>
            <w:rStyle w:val="Style2"/>
          </w:rPr>
          <w:id w:val="614409820"/>
          <w:lock w:val="contentLocked"/>
          <w:placeholder>
            <w:docPart w:val="79E8DD963FB6440684B90B36B131353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4AFF5D37700481A922DB582F386A105"/>
          </w:placeholder>
          <w:text w:multiLine="1"/>
        </w:sdtPr>
        <w:sdtEndPr/>
        <w:sdtContent>
          <w:r w:rsidR="005A7C12">
            <w:t>Eamon.lally</w:t>
          </w:r>
          <w:r w:rsidR="009B6F95" w:rsidRPr="00C803F3">
            <w:t>@local.gov.uk</w:t>
          </w:r>
        </w:sdtContent>
      </w:sdt>
    </w:p>
    <w:p w14:paraId="2419E526" w14:textId="77777777" w:rsidR="009B6F95" w:rsidRPr="00E8118A" w:rsidRDefault="009B6F95" w:rsidP="00B84F31">
      <w:pPr>
        <w:pStyle w:val="Title3"/>
      </w:pPr>
    </w:p>
    <w:p w14:paraId="10789F46" w14:textId="77777777" w:rsidR="009B6F95" w:rsidRPr="00C803F3" w:rsidRDefault="009B6F95" w:rsidP="00B84F31">
      <w:pPr>
        <w:pStyle w:val="Title3"/>
      </w:pPr>
      <w:r w:rsidRPr="00C803F3">
        <w:t xml:space="preserve"> </w:t>
      </w:r>
    </w:p>
    <w:p w14:paraId="7E830A4E" w14:textId="77777777" w:rsidR="009B6F95" w:rsidRPr="00C803F3" w:rsidRDefault="009B6F95"/>
    <w:p w14:paraId="042F564A" w14:textId="77777777" w:rsidR="009B6F95" w:rsidRPr="00C803F3" w:rsidRDefault="009B6F95"/>
    <w:p w14:paraId="270E036A" w14:textId="77777777" w:rsidR="009B6F95" w:rsidRPr="00C803F3" w:rsidRDefault="009B6F95"/>
    <w:p w14:paraId="5FA5CBA1"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19470913"/>
          <w:placeholder>
            <w:docPart w:val="5D397BD4CC8B4B6DBBBAB25C15994434"/>
          </w:placeholder>
          <w:text w:multiLine="1"/>
        </w:sdtPr>
        <w:sdtEndPr/>
        <w:sdtContent>
          <w:r w:rsidR="00DB10D2" w:rsidRPr="00DB10D2">
            <w:rPr>
              <w:rFonts w:eastAsiaTheme="minorEastAsia" w:cs="Arial"/>
              <w:bCs/>
              <w:lang w:eastAsia="ja-JP"/>
            </w:rPr>
            <w:t>EEHT Key Issues Paper</w:t>
          </w:r>
        </w:sdtContent>
      </w:sdt>
      <w:r>
        <w:fldChar w:fldCharType="end"/>
      </w:r>
    </w:p>
    <w:p w14:paraId="7681BC52" w14:textId="77777777" w:rsidR="009B6F95" w:rsidRPr="00C803F3" w:rsidRDefault="00F92D29" w:rsidP="000F69FB">
      <w:pPr>
        <w:rPr>
          <w:rStyle w:val="ReportTemplate"/>
        </w:rPr>
      </w:pPr>
      <w:sdt>
        <w:sdtPr>
          <w:rPr>
            <w:rStyle w:val="Style6"/>
          </w:rPr>
          <w:alias w:val="Background"/>
          <w:tag w:val="Background"/>
          <w:id w:val="-1335600510"/>
          <w:placeholder>
            <w:docPart w:val="6B03966AC0A9406A9635CE28087DF3A6"/>
          </w:placeholder>
        </w:sdtPr>
        <w:sdtEndPr>
          <w:rPr>
            <w:rStyle w:val="Style6"/>
          </w:rPr>
        </w:sdtEndPr>
        <w:sdtContent>
          <w:r w:rsidR="009B6F95" w:rsidRPr="00301A51">
            <w:rPr>
              <w:rStyle w:val="Style6"/>
            </w:rPr>
            <w:t>Background</w:t>
          </w:r>
        </w:sdtContent>
      </w:sdt>
    </w:p>
    <w:p w14:paraId="6A229803" w14:textId="1E26C8FF" w:rsidR="00BE389B" w:rsidRDefault="005A7C12" w:rsidP="000F69FB">
      <w:pPr>
        <w:pStyle w:val="ListParagraph"/>
        <w:rPr>
          <w:rStyle w:val="ReportTemplate"/>
        </w:rPr>
      </w:pPr>
      <w:r w:rsidRPr="16980D99">
        <w:rPr>
          <w:rStyle w:val="ReportTemplate"/>
        </w:rPr>
        <w:t xml:space="preserve">Since early March the work of the LGA has been focused almost exclusively on </w:t>
      </w:r>
      <w:r w:rsidR="2D31D64F" w:rsidRPr="16980D99">
        <w:rPr>
          <w:rStyle w:val="ReportTemplate"/>
        </w:rPr>
        <w:t>supporting councils as they serve their communities during the COVID</w:t>
      </w:r>
      <w:r w:rsidR="29FE7B93" w:rsidRPr="16980D99">
        <w:rPr>
          <w:rStyle w:val="ReportTemplate"/>
        </w:rPr>
        <w:t>-</w:t>
      </w:r>
      <w:r w:rsidR="2D31D64F" w:rsidRPr="16980D99">
        <w:rPr>
          <w:rStyle w:val="ReportTemplate"/>
        </w:rPr>
        <w:t>19 emergency. This has meant: working quickly with Government as it puts in place enabling legislation;</w:t>
      </w:r>
      <w:r w:rsidR="117BF77D" w:rsidRPr="16980D99">
        <w:rPr>
          <w:rStyle w:val="ReportTemplate"/>
        </w:rPr>
        <w:t xml:space="preserve"> helping to shape </w:t>
      </w:r>
      <w:r w:rsidR="00F92D29">
        <w:rPr>
          <w:rStyle w:val="ReportTemplate"/>
        </w:rPr>
        <w:t>G</w:t>
      </w:r>
      <w:r w:rsidR="117BF77D" w:rsidRPr="16980D99">
        <w:rPr>
          <w:rStyle w:val="ReportTemplate"/>
        </w:rPr>
        <w:t xml:space="preserve">overnment guidance on a range of issues; supporting the sector in its call for additional funding; and helping councils to deliver new services, such as the payment of grants to small businesses.  </w:t>
      </w:r>
    </w:p>
    <w:p w14:paraId="4C2E9F9A" w14:textId="77777777" w:rsidR="009B6F95" w:rsidRDefault="004E3FC1" w:rsidP="00BE389B">
      <w:pPr>
        <w:pStyle w:val="ListParagraph"/>
        <w:numPr>
          <w:ilvl w:val="0"/>
          <w:numId w:val="0"/>
        </w:numPr>
        <w:ind w:left="360"/>
        <w:rPr>
          <w:rStyle w:val="ReportTemplate"/>
        </w:rPr>
      </w:pPr>
      <w:r>
        <w:rPr>
          <w:rStyle w:val="ReportTemplate"/>
        </w:rPr>
        <w:t xml:space="preserve"> </w:t>
      </w:r>
      <w:r w:rsidR="005A7C12">
        <w:rPr>
          <w:rStyle w:val="ReportTemplate"/>
        </w:rPr>
        <w:t xml:space="preserve"> </w:t>
      </w:r>
    </w:p>
    <w:p w14:paraId="33ADC218" w14:textId="104F09F0" w:rsidR="00C803F3" w:rsidRDefault="117BF77D" w:rsidP="00C803F3">
      <w:pPr>
        <w:pStyle w:val="ListParagraph"/>
        <w:rPr>
          <w:rStyle w:val="ReportTemplate"/>
        </w:rPr>
      </w:pPr>
      <w:r w:rsidRPr="16980D99">
        <w:rPr>
          <w:rStyle w:val="ReportTemplate"/>
        </w:rPr>
        <w:t xml:space="preserve">The Government has </w:t>
      </w:r>
      <w:r w:rsidR="00FE66AE">
        <w:rPr>
          <w:rStyle w:val="ReportTemplate"/>
        </w:rPr>
        <w:t>now</w:t>
      </w:r>
      <w:r w:rsidR="78C6603A" w:rsidRPr="16980D99">
        <w:rPr>
          <w:rStyle w:val="ReportTemplate"/>
        </w:rPr>
        <w:t xml:space="preserve"> introduced a new COVID </w:t>
      </w:r>
      <w:r w:rsidR="406706C6" w:rsidRPr="16980D99">
        <w:rPr>
          <w:rStyle w:val="ReportTemplate"/>
        </w:rPr>
        <w:t>alert system with five alert levels</w:t>
      </w:r>
      <w:r w:rsidR="000D4112">
        <w:rPr>
          <w:rStyle w:val="ReportTemplate"/>
        </w:rPr>
        <w:t xml:space="preserve"> that will influence </w:t>
      </w:r>
      <w:r w:rsidR="00C95D9A">
        <w:rPr>
          <w:rStyle w:val="ReportTemplate"/>
        </w:rPr>
        <w:t xml:space="preserve">the rate </w:t>
      </w:r>
      <w:r w:rsidR="004A4C11">
        <w:rPr>
          <w:rStyle w:val="ReportTemplate"/>
        </w:rPr>
        <w:t xml:space="preserve">and degree to </w:t>
      </w:r>
      <w:r w:rsidR="00C95D9A">
        <w:rPr>
          <w:rStyle w:val="ReportTemplate"/>
        </w:rPr>
        <w:t>which we</w:t>
      </w:r>
      <w:r w:rsidR="00FE66AE">
        <w:rPr>
          <w:rStyle w:val="ReportTemplate"/>
        </w:rPr>
        <w:t xml:space="preserve"> exit from the emergency measures</w:t>
      </w:r>
      <w:r w:rsidR="00837BAC">
        <w:rPr>
          <w:rStyle w:val="ReportTemplate"/>
        </w:rPr>
        <w:t xml:space="preserve"> announced </w:t>
      </w:r>
      <w:r w:rsidR="00942E2E">
        <w:rPr>
          <w:rStyle w:val="ReportTemplate"/>
        </w:rPr>
        <w:t>on 23 March</w:t>
      </w:r>
      <w:r w:rsidR="00C95D9A">
        <w:rPr>
          <w:rStyle w:val="ReportTemplate"/>
        </w:rPr>
        <w:t>.</w:t>
      </w:r>
      <w:r w:rsidR="004A4C11">
        <w:rPr>
          <w:rStyle w:val="ReportTemplate"/>
        </w:rPr>
        <w:t xml:space="preserve"> </w:t>
      </w:r>
      <w:r w:rsidR="00DA2A37">
        <w:rPr>
          <w:rStyle w:val="ReportTemplate"/>
        </w:rPr>
        <w:t xml:space="preserve">The </w:t>
      </w:r>
      <w:r w:rsidR="00D16BA6">
        <w:rPr>
          <w:rStyle w:val="ReportTemplate"/>
        </w:rPr>
        <w:t>alert level is determined by the number of c</w:t>
      </w:r>
      <w:r w:rsidR="00483578">
        <w:rPr>
          <w:rStyle w:val="ReportTemplate"/>
        </w:rPr>
        <w:t>a</w:t>
      </w:r>
      <w:r w:rsidR="00D16BA6">
        <w:rPr>
          <w:rStyle w:val="ReportTemplate"/>
        </w:rPr>
        <w:t xml:space="preserve">ses and the R number, or transmission rate, of the virus. </w:t>
      </w:r>
      <w:r w:rsidR="004A4C11">
        <w:rPr>
          <w:rStyle w:val="ReportTemplate"/>
        </w:rPr>
        <w:t xml:space="preserve">Level five is the most critical, and the UK is </w:t>
      </w:r>
      <w:r w:rsidR="004A4C11" w:rsidRPr="005E6FFE">
        <w:rPr>
          <w:rStyle w:val="ReportTemplate"/>
        </w:rPr>
        <w:t>currently re</w:t>
      </w:r>
      <w:r w:rsidR="00FF617B" w:rsidRPr="005E6FFE">
        <w:rPr>
          <w:rStyle w:val="ReportTemplate"/>
        </w:rPr>
        <w:t>ady to move from level four to three.</w:t>
      </w:r>
      <w:r w:rsidR="25188BE9" w:rsidRPr="16980D99">
        <w:rPr>
          <w:rStyle w:val="ReportTemplate"/>
        </w:rPr>
        <w:t xml:space="preserve"> The timing and pace of the exit from emergency measures will impact in various ways across the Board’s themes, not least on the scale of the economic impact.</w:t>
      </w:r>
    </w:p>
    <w:p w14:paraId="2BFBE2D2" w14:textId="77777777" w:rsidR="00BE389B" w:rsidRDefault="00BE389B" w:rsidP="00BE389B">
      <w:pPr>
        <w:pStyle w:val="ListParagraph"/>
        <w:numPr>
          <w:ilvl w:val="0"/>
          <w:numId w:val="0"/>
        </w:numPr>
        <w:ind w:left="360"/>
        <w:rPr>
          <w:rStyle w:val="ReportTemplate"/>
        </w:rPr>
      </w:pPr>
    </w:p>
    <w:p w14:paraId="79394C6E" w14:textId="270A1BEA" w:rsidR="00076A9E" w:rsidRDefault="25188BE9" w:rsidP="00C803F3">
      <w:pPr>
        <w:pStyle w:val="ListParagraph"/>
        <w:rPr>
          <w:rStyle w:val="ReportTemplate"/>
        </w:rPr>
      </w:pPr>
      <w:r w:rsidRPr="16980D99">
        <w:rPr>
          <w:rStyle w:val="ReportTemplate"/>
        </w:rPr>
        <w:t xml:space="preserve">We will recover into a changed economic, social and environmental context. The Board will want to consider its work programme under each of its themes to assess how the work areas need to adjust and </w:t>
      </w:r>
      <w:r w:rsidR="1F7A4C52" w:rsidRPr="16980D99">
        <w:rPr>
          <w:rStyle w:val="ReportTemplate"/>
        </w:rPr>
        <w:t xml:space="preserve">to </w:t>
      </w:r>
      <w:r w:rsidRPr="16980D99">
        <w:rPr>
          <w:rStyle w:val="ReportTemplate"/>
        </w:rPr>
        <w:t>identify new prio</w:t>
      </w:r>
      <w:r w:rsidR="2353B715" w:rsidRPr="16980D99">
        <w:rPr>
          <w:rStyle w:val="ReportTemplate"/>
        </w:rPr>
        <w:t>r</w:t>
      </w:r>
      <w:r w:rsidRPr="16980D99">
        <w:rPr>
          <w:rStyle w:val="ReportTemplate"/>
        </w:rPr>
        <w:t xml:space="preserve">ities. </w:t>
      </w:r>
      <w:r w:rsidR="002A1C28">
        <w:rPr>
          <w:rStyle w:val="ReportTemplate"/>
        </w:rPr>
        <w:t>Item 4</w:t>
      </w:r>
      <w:r w:rsidR="000E1302">
        <w:rPr>
          <w:rStyle w:val="ReportTemplate"/>
        </w:rPr>
        <w:t xml:space="preserve"> of the Board agenda </w:t>
      </w:r>
      <w:r w:rsidR="00BD1A68">
        <w:rPr>
          <w:rStyle w:val="ReportTemplate"/>
        </w:rPr>
        <w:t xml:space="preserve">will provide an opportunity for members to </w:t>
      </w:r>
      <w:r w:rsidR="003960A1">
        <w:rPr>
          <w:rStyle w:val="ReportTemplate"/>
        </w:rPr>
        <w:t xml:space="preserve">discuss proposed updated </w:t>
      </w:r>
      <w:r w:rsidR="00ED48BB">
        <w:rPr>
          <w:rStyle w:val="ReportTemplate"/>
        </w:rPr>
        <w:t xml:space="preserve">priorities and a corresponding </w:t>
      </w:r>
      <w:r w:rsidR="003960A1">
        <w:rPr>
          <w:rStyle w:val="ReportTemplate"/>
        </w:rPr>
        <w:t>work programme.</w:t>
      </w:r>
      <w:r w:rsidR="003960A1" w:rsidRPr="16980D99" w:rsidDel="25188BE9">
        <w:rPr>
          <w:rStyle w:val="ReportTemplate"/>
        </w:rPr>
        <w:t xml:space="preserve"> </w:t>
      </w:r>
    </w:p>
    <w:p w14:paraId="49DD9535" w14:textId="77777777" w:rsidR="002A1C28" w:rsidRDefault="002A1C28" w:rsidP="002A1C28">
      <w:pPr>
        <w:pStyle w:val="ListParagraph"/>
        <w:numPr>
          <w:ilvl w:val="0"/>
          <w:numId w:val="0"/>
        </w:numPr>
        <w:ind w:left="360"/>
        <w:rPr>
          <w:rStyle w:val="ReportTemplate"/>
        </w:rPr>
      </w:pPr>
    </w:p>
    <w:p w14:paraId="0404D81D" w14:textId="1A40A75D" w:rsidR="001E66C7" w:rsidRDefault="2353B715" w:rsidP="00076A9E">
      <w:pPr>
        <w:pStyle w:val="ListParagraph"/>
        <w:rPr>
          <w:rStyle w:val="ReportTemplate"/>
        </w:rPr>
      </w:pPr>
      <w:r w:rsidRPr="3114C7D2">
        <w:rPr>
          <w:rStyle w:val="ReportTemplate"/>
        </w:rPr>
        <w:t>This report address</w:t>
      </w:r>
      <w:r w:rsidR="6B94E650" w:rsidRPr="3114C7D2">
        <w:rPr>
          <w:rStyle w:val="ReportTemplate"/>
        </w:rPr>
        <w:t>es</w:t>
      </w:r>
      <w:r w:rsidRPr="3114C7D2">
        <w:rPr>
          <w:rStyle w:val="ReportTemplate"/>
        </w:rPr>
        <w:t xml:space="preserve"> the key issues that arise associated with the current </w:t>
      </w:r>
      <w:r w:rsidR="084A6AFD" w:rsidRPr="3114C7D2">
        <w:rPr>
          <w:rStyle w:val="ReportTemplate"/>
        </w:rPr>
        <w:t>position</w:t>
      </w:r>
      <w:r w:rsidRPr="3114C7D2">
        <w:rPr>
          <w:rStyle w:val="ReportTemplate"/>
        </w:rPr>
        <w:t>, including policy and legislative changes that are supporting councils</w:t>
      </w:r>
      <w:r w:rsidR="2E67E6C0" w:rsidRPr="3114C7D2">
        <w:rPr>
          <w:rStyle w:val="ReportTemplate"/>
        </w:rPr>
        <w:t>,</w:t>
      </w:r>
      <w:r w:rsidRPr="3114C7D2">
        <w:rPr>
          <w:rStyle w:val="ReportTemplate"/>
        </w:rPr>
        <w:t xml:space="preserve"> </w:t>
      </w:r>
      <w:r w:rsidR="084A6AFD" w:rsidRPr="3114C7D2">
        <w:rPr>
          <w:rStyle w:val="ReportTemplate"/>
        </w:rPr>
        <w:t>and brief updates on policy areas</w:t>
      </w:r>
      <w:r w:rsidRPr="3114C7D2">
        <w:rPr>
          <w:rStyle w:val="ReportTemplate"/>
        </w:rPr>
        <w:t>. It looks at some of the pressures that councils are facing and will face as</w:t>
      </w:r>
      <w:r w:rsidR="48521018" w:rsidRPr="3114C7D2">
        <w:rPr>
          <w:rStyle w:val="ReportTemplate"/>
        </w:rPr>
        <w:t xml:space="preserve"> the</w:t>
      </w:r>
      <w:r w:rsidRPr="3114C7D2">
        <w:rPr>
          <w:rStyle w:val="ReportTemplate"/>
        </w:rPr>
        <w:t xml:space="preserve"> country begins to exit from the emergency </w:t>
      </w:r>
      <w:r w:rsidR="76F51287" w:rsidRPr="3114C7D2">
        <w:rPr>
          <w:rStyle w:val="ReportTemplate"/>
        </w:rPr>
        <w:t>measures and</w:t>
      </w:r>
      <w:r w:rsidRPr="3114C7D2">
        <w:rPr>
          <w:rStyle w:val="ReportTemplate"/>
        </w:rPr>
        <w:t xml:space="preserve"> discuss</w:t>
      </w:r>
      <w:r w:rsidR="5B93D219" w:rsidRPr="3114C7D2">
        <w:rPr>
          <w:rStyle w:val="ReportTemplate"/>
        </w:rPr>
        <w:t>es</w:t>
      </w:r>
      <w:r w:rsidRPr="3114C7D2">
        <w:rPr>
          <w:rStyle w:val="ReportTemplate"/>
        </w:rPr>
        <w:t xml:space="preserve"> the recovery phase and how we begin to articulate the future role and work of the Board. </w:t>
      </w:r>
    </w:p>
    <w:p w14:paraId="48E37A58" w14:textId="77777777" w:rsidR="001E66C7" w:rsidRDefault="001E66C7" w:rsidP="3114C7D2">
      <w:pPr>
        <w:pStyle w:val="ListParagraph"/>
        <w:numPr>
          <w:ilvl w:val="0"/>
          <w:numId w:val="0"/>
        </w:numPr>
        <w:spacing w:after="0"/>
        <w:ind w:left="360"/>
        <w:rPr>
          <w:rStyle w:val="ReportTemplate"/>
        </w:rPr>
      </w:pPr>
    </w:p>
    <w:p w14:paraId="59D96972" w14:textId="77777777" w:rsidR="00076A9E" w:rsidRPr="005E6FFE" w:rsidRDefault="001E66C7" w:rsidP="001E66C7">
      <w:pPr>
        <w:ind w:left="0" w:firstLine="0"/>
        <w:rPr>
          <w:rStyle w:val="ReportTemplate"/>
          <w:b/>
          <w:sz w:val="24"/>
          <w:szCs w:val="24"/>
          <w:u w:val="single"/>
        </w:rPr>
      </w:pPr>
      <w:r w:rsidRPr="005E6FFE">
        <w:rPr>
          <w:rStyle w:val="ReportTemplate"/>
          <w:b/>
          <w:sz w:val="24"/>
          <w:szCs w:val="24"/>
          <w:u w:val="single"/>
        </w:rPr>
        <w:t>Housing and planning</w:t>
      </w:r>
      <w:r w:rsidR="00076A9E" w:rsidRPr="005E6FFE">
        <w:rPr>
          <w:rStyle w:val="ReportTemplate"/>
          <w:b/>
          <w:sz w:val="24"/>
          <w:szCs w:val="24"/>
          <w:u w:val="single"/>
        </w:rPr>
        <w:t xml:space="preserve"> </w:t>
      </w:r>
    </w:p>
    <w:p w14:paraId="04AF0E56" w14:textId="77777777" w:rsidR="001E66C7" w:rsidRPr="001E66C7" w:rsidRDefault="001E66C7" w:rsidP="001E66C7">
      <w:pPr>
        <w:ind w:left="0" w:firstLine="0"/>
        <w:rPr>
          <w:rStyle w:val="ReportTemplate"/>
          <w:i/>
        </w:rPr>
      </w:pPr>
      <w:r w:rsidRPr="001E66C7">
        <w:rPr>
          <w:rStyle w:val="ReportTemplate"/>
          <w:i/>
        </w:rPr>
        <w:t>Current measures</w:t>
      </w:r>
    </w:p>
    <w:p w14:paraId="4AC5BD80" w14:textId="64C3DC08" w:rsidR="00A12088" w:rsidRDefault="60C14513" w:rsidP="00E14426">
      <w:pPr>
        <w:pStyle w:val="ListParagraph"/>
        <w:rPr>
          <w:rStyle w:val="ReportTemplate"/>
        </w:rPr>
      </w:pPr>
      <w:r w:rsidRPr="3114C7D2">
        <w:rPr>
          <w:rStyle w:val="ReportTemplate"/>
        </w:rPr>
        <w:t xml:space="preserve">On housebuilding, </w:t>
      </w:r>
      <w:r w:rsidR="041C3EE4" w:rsidRPr="3114C7D2">
        <w:rPr>
          <w:rStyle w:val="ReportTemplate"/>
        </w:rPr>
        <w:t>whilst the Government has advised that they can remain open,</w:t>
      </w:r>
      <w:r w:rsidR="394F6048" w:rsidRPr="3114C7D2">
        <w:rPr>
          <w:rStyle w:val="ReportTemplate"/>
        </w:rPr>
        <w:t xml:space="preserve"> </w:t>
      </w:r>
      <w:r w:rsidR="00FA3D48">
        <w:rPr>
          <w:rStyle w:val="ReportTemplate"/>
        </w:rPr>
        <w:t xml:space="preserve">a significant number of </w:t>
      </w:r>
      <w:r w:rsidRPr="3114C7D2">
        <w:rPr>
          <w:rStyle w:val="ReportTemplate"/>
        </w:rPr>
        <w:t xml:space="preserve">construction sites across the country </w:t>
      </w:r>
      <w:r w:rsidR="003068A2">
        <w:rPr>
          <w:rStyle w:val="ReportTemplate"/>
        </w:rPr>
        <w:t>remain</w:t>
      </w:r>
      <w:r w:rsidR="003068A2" w:rsidRPr="3114C7D2">
        <w:rPr>
          <w:rStyle w:val="ReportTemplate"/>
        </w:rPr>
        <w:t xml:space="preserve"> closed</w:t>
      </w:r>
      <w:r w:rsidR="319A8730" w:rsidRPr="3114C7D2">
        <w:rPr>
          <w:rStyle w:val="ReportTemplate"/>
        </w:rPr>
        <w:t>,</w:t>
      </w:r>
      <w:r w:rsidR="1E418516" w:rsidRPr="3114C7D2">
        <w:rPr>
          <w:rStyle w:val="ReportTemplate"/>
        </w:rPr>
        <w:t xml:space="preserve"> including </w:t>
      </w:r>
      <w:r w:rsidR="0D6D47DF" w:rsidRPr="3114C7D2">
        <w:rPr>
          <w:rStyle w:val="ReportTemplate"/>
        </w:rPr>
        <w:t>local authority new build programmes</w:t>
      </w:r>
      <w:r w:rsidRPr="3114C7D2">
        <w:rPr>
          <w:rStyle w:val="ReportTemplate"/>
        </w:rPr>
        <w:t>. This has obvious implications for the planned delivery of new ho</w:t>
      </w:r>
      <w:r w:rsidR="30E825A3" w:rsidRPr="3114C7D2">
        <w:rPr>
          <w:rStyle w:val="ReportTemplate"/>
        </w:rPr>
        <w:t>mes</w:t>
      </w:r>
      <w:r w:rsidR="20D548F2" w:rsidRPr="3114C7D2">
        <w:rPr>
          <w:rStyle w:val="ReportTemplate"/>
        </w:rPr>
        <w:t xml:space="preserve">. It also </w:t>
      </w:r>
      <w:r w:rsidR="6151606B" w:rsidRPr="3114C7D2">
        <w:rPr>
          <w:rStyle w:val="ReportTemplate"/>
        </w:rPr>
        <w:t xml:space="preserve">means some </w:t>
      </w:r>
      <w:r w:rsidR="20D548F2" w:rsidRPr="3114C7D2">
        <w:rPr>
          <w:rStyle w:val="ReportTemplate"/>
        </w:rPr>
        <w:t xml:space="preserve">councils </w:t>
      </w:r>
      <w:r w:rsidR="6151606B" w:rsidRPr="3114C7D2">
        <w:rPr>
          <w:rStyle w:val="ReportTemplate"/>
        </w:rPr>
        <w:t xml:space="preserve">may </w:t>
      </w:r>
      <w:r w:rsidR="3123C435" w:rsidRPr="3114C7D2">
        <w:rPr>
          <w:rStyle w:val="ReportTemplate"/>
        </w:rPr>
        <w:t>fail to</w:t>
      </w:r>
      <w:r w:rsidR="5D4E7665" w:rsidRPr="3114C7D2">
        <w:rPr>
          <w:rStyle w:val="ReportTemplate"/>
        </w:rPr>
        <w:t xml:space="preserve"> meet 5</w:t>
      </w:r>
      <w:r w:rsidR="2A90DD1E" w:rsidRPr="3114C7D2">
        <w:rPr>
          <w:rStyle w:val="ReportTemplate"/>
        </w:rPr>
        <w:t>-</w:t>
      </w:r>
      <w:r w:rsidR="5D4E7665" w:rsidRPr="3114C7D2">
        <w:rPr>
          <w:rStyle w:val="ReportTemplate"/>
        </w:rPr>
        <w:t>year housing land supply and Housing Delivery Test requirements</w:t>
      </w:r>
      <w:r w:rsidR="6151606B" w:rsidRPr="3114C7D2">
        <w:rPr>
          <w:rStyle w:val="ReportTemplate"/>
        </w:rPr>
        <w:t xml:space="preserve"> which </w:t>
      </w:r>
      <w:r w:rsidR="3123C435" w:rsidRPr="3114C7D2">
        <w:rPr>
          <w:rStyle w:val="ReportTemplate"/>
        </w:rPr>
        <w:t xml:space="preserve">puts them at risk of speculative planning applications. </w:t>
      </w:r>
      <w:r w:rsidR="00F92D29">
        <w:rPr>
          <w:rStyle w:val="ReportTemplate"/>
        </w:rPr>
        <w:t>The LGA has asked G</w:t>
      </w:r>
      <w:r w:rsidR="7FE9B505" w:rsidRPr="3114C7D2">
        <w:rPr>
          <w:rStyle w:val="ReportTemplate"/>
        </w:rPr>
        <w:t xml:space="preserve">overnment to </w:t>
      </w:r>
      <w:r w:rsidR="7E92538B" w:rsidRPr="3114C7D2">
        <w:rPr>
          <w:rStyle w:val="ReportTemplate"/>
        </w:rPr>
        <w:t xml:space="preserve">suspend the presumption in favour sanctions relating to these two measures. </w:t>
      </w:r>
    </w:p>
    <w:p w14:paraId="1F03C38D" w14:textId="77777777" w:rsidR="00A12088" w:rsidRDefault="00A12088" w:rsidP="00A12088">
      <w:pPr>
        <w:pStyle w:val="ListParagraph"/>
        <w:numPr>
          <w:ilvl w:val="0"/>
          <w:numId w:val="0"/>
        </w:numPr>
        <w:ind w:left="360"/>
        <w:rPr>
          <w:rStyle w:val="ReportTemplate"/>
        </w:rPr>
      </w:pPr>
    </w:p>
    <w:p w14:paraId="6E71A8D9" w14:textId="04096BC2" w:rsidR="00096767" w:rsidRDefault="1E418516" w:rsidP="00E14426">
      <w:pPr>
        <w:pStyle w:val="ListParagraph"/>
        <w:rPr>
          <w:rStyle w:val="ReportTemplate"/>
        </w:rPr>
      </w:pPr>
      <w:r w:rsidRPr="3114C7D2">
        <w:rPr>
          <w:rStyle w:val="ReportTemplate"/>
        </w:rPr>
        <w:lastRenderedPageBreak/>
        <w:t xml:space="preserve">Separately, </w:t>
      </w:r>
      <w:r w:rsidR="6F202C51" w:rsidRPr="3114C7D2">
        <w:rPr>
          <w:rStyle w:val="ReportTemplate"/>
        </w:rPr>
        <w:t>the closure of construction sites mea</w:t>
      </w:r>
      <w:r w:rsidR="1746FD93" w:rsidRPr="3114C7D2">
        <w:rPr>
          <w:rStyle w:val="ReportTemplate"/>
        </w:rPr>
        <w:t xml:space="preserve">ns that </w:t>
      </w:r>
      <w:r w:rsidR="73E0C4B0" w:rsidRPr="3114C7D2">
        <w:rPr>
          <w:rStyle w:val="ReportTemplate"/>
        </w:rPr>
        <w:t xml:space="preserve">some councils are at risk of </w:t>
      </w:r>
      <w:r w:rsidR="6517A929" w:rsidRPr="3114C7D2">
        <w:rPr>
          <w:rStyle w:val="ReportTemplate"/>
        </w:rPr>
        <w:t>having to return unspent</w:t>
      </w:r>
      <w:r w:rsidR="73E0C4B0" w:rsidRPr="3114C7D2">
        <w:rPr>
          <w:rStyle w:val="ReportTemplate"/>
        </w:rPr>
        <w:t xml:space="preserve"> Right to Buy receipts</w:t>
      </w:r>
      <w:r w:rsidR="00F92D29">
        <w:rPr>
          <w:rStyle w:val="ReportTemplate"/>
        </w:rPr>
        <w:t xml:space="preserve"> to the G</w:t>
      </w:r>
      <w:r w:rsidR="3741878B" w:rsidRPr="3114C7D2">
        <w:rPr>
          <w:rStyle w:val="ReportTemplate"/>
        </w:rPr>
        <w:t>overnment</w:t>
      </w:r>
      <w:r w:rsidR="6517A929" w:rsidRPr="3114C7D2">
        <w:rPr>
          <w:rStyle w:val="ReportTemplate"/>
        </w:rPr>
        <w:t>, that would otherwise have been used to replace homes sold under th</w:t>
      </w:r>
      <w:r w:rsidR="01F0EC81" w:rsidRPr="3114C7D2">
        <w:rPr>
          <w:rStyle w:val="ReportTemplate"/>
        </w:rPr>
        <w:t>e scheme. The LGA</w:t>
      </w:r>
      <w:r w:rsidR="319A8730" w:rsidRPr="3114C7D2">
        <w:rPr>
          <w:rStyle w:val="ReportTemplate"/>
        </w:rPr>
        <w:t xml:space="preserve"> has asked </w:t>
      </w:r>
      <w:r w:rsidR="203E9D9C" w:rsidRPr="3114C7D2">
        <w:rPr>
          <w:rStyle w:val="ReportTemplate"/>
        </w:rPr>
        <w:t>G</w:t>
      </w:r>
      <w:r w:rsidR="319A8730" w:rsidRPr="3114C7D2">
        <w:rPr>
          <w:rStyle w:val="ReportTemplate"/>
        </w:rPr>
        <w:t xml:space="preserve">overnment for an extension to the three-year spend period to at least five years. </w:t>
      </w:r>
      <w:r w:rsidR="203E9D9C" w:rsidRPr="3114C7D2">
        <w:rPr>
          <w:rStyle w:val="ReportTemplate"/>
        </w:rPr>
        <w:t xml:space="preserve"> </w:t>
      </w:r>
    </w:p>
    <w:p w14:paraId="1967889E" w14:textId="77777777" w:rsidR="00096767" w:rsidRDefault="00096767" w:rsidP="00096767">
      <w:pPr>
        <w:pStyle w:val="ListParagraph"/>
        <w:numPr>
          <w:ilvl w:val="0"/>
          <w:numId w:val="0"/>
        </w:numPr>
        <w:ind w:left="360"/>
        <w:rPr>
          <w:rStyle w:val="ReportTemplate"/>
        </w:rPr>
      </w:pPr>
    </w:p>
    <w:p w14:paraId="33F0CB93" w14:textId="26EF84FC" w:rsidR="00E14426" w:rsidRDefault="203E9D9C" w:rsidP="00E14426">
      <w:pPr>
        <w:pStyle w:val="ListParagraph"/>
        <w:rPr>
          <w:rStyle w:val="ReportTemplate"/>
        </w:rPr>
      </w:pPr>
      <w:r w:rsidRPr="3114C7D2">
        <w:rPr>
          <w:rStyle w:val="ReportTemplate"/>
        </w:rPr>
        <w:t>There are also a number of income and cost pressures</w:t>
      </w:r>
      <w:r w:rsidR="7BC47FDF" w:rsidRPr="3114C7D2">
        <w:rPr>
          <w:rStyle w:val="ReportTemplate"/>
        </w:rPr>
        <w:t xml:space="preserve"> which may affect the future financial </w:t>
      </w:r>
      <w:r w:rsidR="7BC47FDF" w:rsidRPr="3114C7D2">
        <w:rPr>
          <w:rStyle w:val="normaltextrun1"/>
          <w:rFonts w:cs="Arial"/>
        </w:rPr>
        <w:t>sustainability of Housing Revenue Accounts</w:t>
      </w:r>
      <w:r w:rsidR="00FA2026">
        <w:rPr>
          <w:rStyle w:val="normaltextrun1"/>
          <w:rFonts w:cs="Arial"/>
        </w:rPr>
        <w:t xml:space="preserve"> (HRA)</w:t>
      </w:r>
      <w:r w:rsidR="7BC47FDF" w:rsidRPr="3114C7D2">
        <w:rPr>
          <w:rStyle w:val="normaltextrun1"/>
          <w:rFonts w:cs="Arial"/>
        </w:rPr>
        <w:t xml:space="preserve">, including increased levels of rent and service charge arrears; void losses and loss of development income. There is a risk that these could have an impact on both </w:t>
      </w:r>
      <w:r w:rsidR="1D1BD139" w:rsidRPr="3114C7D2">
        <w:rPr>
          <w:rStyle w:val="normaltextrun1"/>
          <w:rFonts w:cs="Arial"/>
        </w:rPr>
        <w:t>councils’</w:t>
      </w:r>
      <w:r w:rsidR="7BC47FDF" w:rsidRPr="3114C7D2">
        <w:rPr>
          <w:rStyle w:val="normaltextrun1"/>
          <w:rFonts w:cs="Arial"/>
        </w:rPr>
        <w:t xml:space="preserve"> ability to deliver their responsibilities as local housing authorities as well as their housing delivery plans. This is </w:t>
      </w:r>
      <w:r w:rsidR="1C4EB111" w:rsidRPr="3114C7D2">
        <w:rPr>
          <w:rStyle w:val="normaltextrun1"/>
          <w:rFonts w:cs="Arial"/>
        </w:rPr>
        <w:t xml:space="preserve">in addition </w:t>
      </w:r>
      <w:r w:rsidR="7BC47FDF" w:rsidRPr="3114C7D2">
        <w:rPr>
          <w:rStyle w:val="normaltextrun1"/>
          <w:rFonts w:cs="Arial"/>
        </w:rPr>
        <w:t>to other increased</w:t>
      </w:r>
      <w:r w:rsidR="7BC47FDF" w:rsidRPr="3114C7D2">
        <w:rPr>
          <w:rFonts w:cs="Arial"/>
        </w:rPr>
        <w:t xml:space="preserve"> costs as a result of building safety reforms, as well those arising from a potential revised Decent Homes Standard, </w:t>
      </w:r>
      <w:r w:rsidR="41CDC7C3" w:rsidRPr="3114C7D2">
        <w:rPr>
          <w:rFonts w:cs="Arial"/>
        </w:rPr>
        <w:t xml:space="preserve">and </w:t>
      </w:r>
      <w:r w:rsidR="7BC47FDF" w:rsidRPr="3114C7D2">
        <w:rPr>
          <w:rFonts w:cs="Arial"/>
        </w:rPr>
        <w:t>a proposed Future Homes Standard</w:t>
      </w:r>
      <w:r w:rsidR="35D75913" w:rsidRPr="3114C7D2">
        <w:rPr>
          <w:rFonts w:cs="Arial"/>
        </w:rPr>
        <w:t>. The LGA continues to raise these concerns with Government</w:t>
      </w:r>
      <w:r w:rsidR="000E7E71">
        <w:rPr>
          <w:rFonts w:cs="Arial"/>
        </w:rPr>
        <w:t xml:space="preserve"> and </w:t>
      </w:r>
      <w:r w:rsidR="00BB492E">
        <w:rPr>
          <w:rFonts w:cs="Arial"/>
        </w:rPr>
        <w:t xml:space="preserve">will </w:t>
      </w:r>
      <w:r w:rsidR="00B4502E">
        <w:rPr>
          <w:rFonts w:cs="Arial"/>
        </w:rPr>
        <w:t xml:space="preserve">look to commission further work to understand </w:t>
      </w:r>
      <w:r w:rsidR="006C00F8">
        <w:rPr>
          <w:rFonts w:cs="Arial"/>
        </w:rPr>
        <w:t>the impact of COVID</w:t>
      </w:r>
      <w:r w:rsidR="003B7833">
        <w:rPr>
          <w:rFonts w:cs="Arial"/>
        </w:rPr>
        <w:t>-</w:t>
      </w:r>
      <w:r w:rsidR="006C00F8">
        <w:rPr>
          <w:rFonts w:cs="Arial"/>
        </w:rPr>
        <w:t>19</w:t>
      </w:r>
      <w:r w:rsidR="00FA2026">
        <w:rPr>
          <w:rFonts w:cs="Arial"/>
        </w:rPr>
        <w:t xml:space="preserve"> on the HRA</w:t>
      </w:r>
      <w:r w:rsidR="35D75913" w:rsidRPr="3114C7D2">
        <w:rPr>
          <w:rFonts w:cs="Arial"/>
        </w:rPr>
        <w:t xml:space="preserve">. </w:t>
      </w:r>
    </w:p>
    <w:p w14:paraId="37BE8664" w14:textId="77777777" w:rsidR="00337009" w:rsidRDefault="00337009" w:rsidP="00337009">
      <w:pPr>
        <w:pStyle w:val="ListParagraph"/>
        <w:numPr>
          <w:ilvl w:val="0"/>
          <w:numId w:val="0"/>
        </w:numPr>
        <w:ind w:left="360"/>
        <w:rPr>
          <w:rStyle w:val="ReportTemplate"/>
        </w:rPr>
      </w:pPr>
    </w:p>
    <w:p w14:paraId="233688D1" w14:textId="77777777" w:rsidR="00DB6EF8" w:rsidRDefault="041C3EE4" w:rsidP="00BC3DE3">
      <w:pPr>
        <w:pStyle w:val="ListParagraph"/>
        <w:rPr>
          <w:rStyle w:val="ReportTemplate"/>
        </w:rPr>
      </w:pPr>
      <w:r w:rsidRPr="3114C7D2">
        <w:rPr>
          <w:rStyle w:val="ReportTemplate"/>
        </w:rPr>
        <w:t>On planning,</w:t>
      </w:r>
      <w:r w:rsidR="495523B0" w:rsidRPr="3114C7D2">
        <w:rPr>
          <w:rStyle w:val="ReportTemplate"/>
        </w:rPr>
        <w:t xml:space="preserve"> </w:t>
      </w:r>
      <w:r w:rsidR="43FC8A81" w:rsidRPr="3114C7D2">
        <w:rPr>
          <w:rStyle w:val="ReportTemplate"/>
        </w:rPr>
        <w:t>councils are continuing to consider applications and engage with local communities, despite</w:t>
      </w:r>
      <w:r w:rsidR="1E581389" w:rsidRPr="3114C7D2">
        <w:rPr>
          <w:rStyle w:val="ReportTemplate"/>
        </w:rPr>
        <w:t xml:space="preserve"> the</w:t>
      </w:r>
      <w:r w:rsidR="43FC8A81" w:rsidRPr="3114C7D2">
        <w:rPr>
          <w:rStyle w:val="ReportTemplate"/>
        </w:rPr>
        <w:t xml:space="preserve"> inevitable disruption from staff sickness and deployment of staff in some areas</w:t>
      </w:r>
      <w:r w:rsidR="22BBEDD3" w:rsidRPr="3114C7D2">
        <w:rPr>
          <w:rStyle w:val="ReportTemplate"/>
        </w:rPr>
        <w:t xml:space="preserve"> to support the</w:t>
      </w:r>
      <w:r w:rsidR="1E581389" w:rsidRPr="3114C7D2">
        <w:rPr>
          <w:rStyle w:val="ReportTemplate"/>
        </w:rPr>
        <w:t xml:space="preserve"> frontline</w:t>
      </w:r>
      <w:r w:rsidR="22BBEDD3" w:rsidRPr="3114C7D2">
        <w:rPr>
          <w:rStyle w:val="ReportTemplate"/>
        </w:rPr>
        <w:t xml:space="preserve"> response to COVID-19</w:t>
      </w:r>
      <w:r w:rsidR="43A1E120" w:rsidRPr="3114C7D2">
        <w:rPr>
          <w:rStyle w:val="ReportTemplate"/>
        </w:rPr>
        <w:t xml:space="preserve">. </w:t>
      </w:r>
    </w:p>
    <w:p w14:paraId="7E2B6F45" w14:textId="77777777" w:rsidR="00DB6EF8" w:rsidRDefault="00DB6EF8" w:rsidP="00DB6EF8">
      <w:pPr>
        <w:pStyle w:val="ListParagraph"/>
        <w:numPr>
          <w:ilvl w:val="0"/>
          <w:numId w:val="0"/>
        </w:numPr>
        <w:ind w:left="360"/>
        <w:rPr>
          <w:rStyle w:val="ReportTemplate"/>
        </w:rPr>
      </w:pPr>
    </w:p>
    <w:p w14:paraId="6358B6DB" w14:textId="77777777" w:rsidR="000B20A3" w:rsidRDefault="43A1E120" w:rsidP="000B20A3">
      <w:pPr>
        <w:pStyle w:val="ListParagraph"/>
        <w:rPr>
          <w:rStyle w:val="ReportTemplate"/>
        </w:rPr>
      </w:pPr>
      <w:r w:rsidRPr="3114C7D2">
        <w:rPr>
          <w:rStyle w:val="ReportTemplate"/>
        </w:rPr>
        <w:t xml:space="preserve">The </w:t>
      </w:r>
      <w:r w:rsidR="203E9D9C" w:rsidRPr="3114C7D2">
        <w:rPr>
          <w:rStyle w:val="ReportTemplate"/>
        </w:rPr>
        <w:t>G</w:t>
      </w:r>
      <w:r w:rsidR="5687D0E0" w:rsidRPr="3114C7D2">
        <w:rPr>
          <w:rStyle w:val="ReportTemplate"/>
        </w:rPr>
        <w:t xml:space="preserve">overnment has been </w:t>
      </w:r>
      <w:r w:rsidR="2FA79C5F" w:rsidRPr="3114C7D2">
        <w:rPr>
          <w:rStyle w:val="ReportTemplate"/>
        </w:rPr>
        <w:t>clear that councils should prioritise decision-making to ensure the planning system continues to function, especially where this will support the local economy</w:t>
      </w:r>
      <w:r w:rsidR="7A523736" w:rsidRPr="3114C7D2">
        <w:rPr>
          <w:rStyle w:val="ReportTemplate"/>
        </w:rPr>
        <w:t xml:space="preserve">. </w:t>
      </w:r>
    </w:p>
    <w:p w14:paraId="5D6BD516" w14:textId="77777777" w:rsidR="000B20A3" w:rsidRDefault="000B20A3" w:rsidP="000B20A3">
      <w:pPr>
        <w:pStyle w:val="ListParagraph"/>
        <w:numPr>
          <w:ilvl w:val="0"/>
          <w:numId w:val="0"/>
        </w:numPr>
        <w:ind w:left="360"/>
        <w:rPr>
          <w:rStyle w:val="ReportTemplate"/>
        </w:rPr>
      </w:pPr>
    </w:p>
    <w:p w14:paraId="4F92818F" w14:textId="4A1D4D01" w:rsidR="00694BAB" w:rsidRDefault="7A523736">
      <w:pPr>
        <w:pStyle w:val="ListParagraph"/>
        <w:rPr>
          <w:rStyle w:val="ReportTemplate"/>
        </w:rPr>
      </w:pPr>
      <w:r w:rsidRPr="3114C7D2">
        <w:rPr>
          <w:rStyle w:val="ReportTemplate"/>
        </w:rPr>
        <w:t xml:space="preserve">Now that the necessary regulations are in place, </w:t>
      </w:r>
      <w:r w:rsidR="412FB2CC" w:rsidRPr="3114C7D2">
        <w:rPr>
          <w:rStyle w:val="ReportTemplate"/>
        </w:rPr>
        <w:t xml:space="preserve">many </w:t>
      </w:r>
      <w:r w:rsidRPr="3114C7D2">
        <w:rPr>
          <w:rStyle w:val="ReportTemplate"/>
        </w:rPr>
        <w:t xml:space="preserve">councils are </w:t>
      </w:r>
      <w:r w:rsidR="22BF3E32" w:rsidRPr="3114C7D2">
        <w:rPr>
          <w:rStyle w:val="ReportTemplate"/>
        </w:rPr>
        <w:t>taking forward remote planning committees</w:t>
      </w:r>
      <w:r w:rsidR="315F7F53" w:rsidRPr="3114C7D2">
        <w:rPr>
          <w:rStyle w:val="ReportTemplate"/>
        </w:rPr>
        <w:t xml:space="preserve"> for</w:t>
      </w:r>
      <w:r w:rsidR="38A4D5EE" w:rsidRPr="3114C7D2">
        <w:rPr>
          <w:rStyle w:val="ReportTemplate"/>
        </w:rPr>
        <w:t xml:space="preserve"> applications that need to be considered via that route</w:t>
      </w:r>
      <w:r w:rsidR="4874FCAA" w:rsidRPr="3114C7D2">
        <w:rPr>
          <w:rStyle w:val="ReportTemplate"/>
        </w:rPr>
        <w:t xml:space="preserve">. </w:t>
      </w:r>
      <w:r w:rsidR="000289EE" w:rsidRPr="3114C7D2">
        <w:rPr>
          <w:rStyle w:val="ReportTemplate"/>
        </w:rPr>
        <w:t>However, planning</w:t>
      </w:r>
      <w:r w:rsidR="000289EE" w:rsidRPr="3114C7D2">
        <w:rPr>
          <w:rFonts w:cs="Arial"/>
        </w:rPr>
        <w:t xml:space="preserve"> teams require additional flexibility in carrying out their duties. </w:t>
      </w:r>
      <w:r w:rsidR="00F92D29">
        <w:rPr>
          <w:rStyle w:val="ReportTemplate"/>
        </w:rPr>
        <w:t>The LGA has asked the G</w:t>
      </w:r>
      <w:r w:rsidR="14205C26" w:rsidRPr="3114C7D2">
        <w:rPr>
          <w:rStyle w:val="ReportTemplate"/>
        </w:rPr>
        <w:t xml:space="preserve">overnment </w:t>
      </w:r>
      <w:r w:rsidR="6334100F" w:rsidRPr="3114C7D2">
        <w:rPr>
          <w:rStyle w:val="ReportTemplate"/>
        </w:rPr>
        <w:t xml:space="preserve">for further support in </w:t>
      </w:r>
      <w:r w:rsidR="003068A2" w:rsidRPr="3114C7D2">
        <w:rPr>
          <w:rStyle w:val="ReportTemplate"/>
        </w:rPr>
        <w:t>several</w:t>
      </w:r>
      <w:r w:rsidR="6334100F" w:rsidRPr="3114C7D2">
        <w:rPr>
          <w:rStyle w:val="ReportTemplate"/>
        </w:rPr>
        <w:t xml:space="preserve"> areas to </w:t>
      </w:r>
      <w:r w:rsidR="78A0FA65" w:rsidRPr="3114C7D2">
        <w:rPr>
          <w:rStyle w:val="ReportTemplate"/>
        </w:rPr>
        <w:t xml:space="preserve">enable councils to continue to deliver planning services as effectively as possible during the COVID-19 outbreak. </w:t>
      </w:r>
      <w:r w:rsidR="3BE00CF0" w:rsidRPr="3114C7D2">
        <w:rPr>
          <w:rStyle w:val="ReportTemplate"/>
        </w:rPr>
        <w:t>This includes</w:t>
      </w:r>
      <w:r w:rsidR="73998451" w:rsidRPr="3114C7D2">
        <w:rPr>
          <w:rStyle w:val="ReportTemplate"/>
        </w:rPr>
        <w:t xml:space="preserve">: </w:t>
      </w:r>
      <w:r w:rsidR="00D26686">
        <w:rPr>
          <w:rStyle w:val="ReportTemplate"/>
        </w:rPr>
        <w:t>flexibility on</w:t>
      </w:r>
      <w:r w:rsidR="3BE00CF0" w:rsidRPr="3114C7D2">
        <w:rPr>
          <w:rStyle w:val="ReportTemplate"/>
        </w:rPr>
        <w:t xml:space="preserve"> the publicity requirements for </w:t>
      </w:r>
      <w:r w:rsidR="005B4DC7">
        <w:rPr>
          <w:rStyle w:val="ReportTemplate"/>
        </w:rPr>
        <w:t xml:space="preserve">planning </w:t>
      </w:r>
      <w:r w:rsidR="3BE00CF0" w:rsidRPr="3114C7D2">
        <w:rPr>
          <w:rStyle w:val="ReportTemplate"/>
        </w:rPr>
        <w:t>application</w:t>
      </w:r>
      <w:r w:rsidR="00694BAB">
        <w:rPr>
          <w:rStyle w:val="ReportTemplate"/>
        </w:rPr>
        <w:t xml:space="preserve"> </w:t>
      </w:r>
      <w:r w:rsidR="005B4DC7">
        <w:rPr>
          <w:rStyle w:val="ReportTemplate"/>
        </w:rPr>
        <w:t>and Local Plan processes</w:t>
      </w:r>
      <w:r w:rsidR="3BE00CF0" w:rsidRPr="3114C7D2">
        <w:rPr>
          <w:rStyle w:val="ReportTemplate"/>
        </w:rPr>
        <w:t xml:space="preserve">; </w:t>
      </w:r>
      <w:r w:rsidR="73998451" w:rsidRPr="3114C7D2">
        <w:rPr>
          <w:rStyle w:val="ReportTemplate"/>
        </w:rPr>
        <w:t xml:space="preserve">flexibilities on statutory timescales; </w:t>
      </w:r>
      <w:r w:rsidR="5D9DA4DC" w:rsidRPr="3114C7D2">
        <w:rPr>
          <w:rStyle w:val="ReportTemplate"/>
        </w:rPr>
        <w:t xml:space="preserve">clarity on site visits; </w:t>
      </w:r>
      <w:r w:rsidR="00E845E3">
        <w:rPr>
          <w:rStyle w:val="ReportTemplate"/>
        </w:rPr>
        <w:t>flexibility to</w:t>
      </w:r>
      <w:r w:rsidR="005B4DC7">
        <w:rPr>
          <w:rStyle w:val="ReportTemplate"/>
        </w:rPr>
        <w:t xml:space="preserve"> temporarily</w:t>
      </w:r>
      <w:r w:rsidR="00E845E3">
        <w:rPr>
          <w:rStyle w:val="ReportTemplate"/>
        </w:rPr>
        <w:t xml:space="preserve"> defer Community Infrast</w:t>
      </w:r>
      <w:r w:rsidR="005B4DC7">
        <w:rPr>
          <w:rStyle w:val="ReportTemplate"/>
        </w:rPr>
        <w:t xml:space="preserve">ructure Levy (CIL) payments; </w:t>
      </w:r>
      <w:r w:rsidR="5D9DA4DC" w:rsidRPr="3114C7D2">
        <w:rPr>
          <w:rStyle w:val="ReportTemplate"/>
        </w:rPr>
        <w:t>streamlined powers to extend permissions which are due to expire and</w:t>
      </w:r>
      <w:r w:rsidR="2D482149" w:rsidRPr="3114C7D2">
        <w:rPr>
          <w:rStyle w:val="ReportTemplate"/>
        </w:rPr>
        <w:t xml:space="preserve"> a</w:t>
      </w:r>
      <w:r w:rsidR="5D9DA4DC" w:rsidRPr="3114C7D2">
        <w:rPr>
          <w:rStyle w:val="ReportTemplate"/>
        </w:rPr>
        <w:t xml:space="preserve"> </w:t>
      </w:r>
      <w:r w:rsidR="2D482149" w:rsidRPr="3114C7D2">
        <w:rPr>
          <w:rStyle w:val="ReportTemplate"/>
        </w:rPr>
        <w:t>temporary suspension of</w:t>
      </w:r>
      <w:r w:rsidR="12E9A3F1" w:rsidRPr="3114C7D2">
        <w:rPr>
          <w:rStyle w:val="ReportTemplate"/>
        </w:rPr>
        <w:t xml:space="preserve"> the ability to appeal against non-determination.</w:t>
      </w:r>
      <w:r w:rsidR="2D482149" w:rsidRPr="3114C7D2">
        <w:rPr>
          <w:rStyle w:val="ReportTemplate"/>
        </w:rPr>
        <w:t xml:space="preserve"> </w:t>
      </w:r>
    </w:p>
    <w:p w14:paraId="3D615335" w14:textId="77777777" w:rsidR="002A1C28" w:rsidRDefault="002A1C28" w:rsidP="002A1C28">
      <w:pPr>
        <w:pStyle w:val="ListParagraph"/>
        <w:numPr>
          <w:ilvl w:val="0"/>
          <w:numId w:val="0"/>
        </w:numPr>
        <w:ind w:left="360"/>
        <w:rPr>
          <w:rStyle w:val="ReportTemplate"/>
        </w:rPr>
      </w:pPr>
    </w:p>
    <w:p w14:paraId="372882E7" w14:textId="0AE4FFEA" w:rsidR="003B49CE" w:rsidRDefault="00F92D29" w:rsidP="005A2042">
      <w:pPr>
        <w:pStyle w:val="ListParagraph"/>
        <w:rPr>
          <w:rStyle w:val="ReportTemplate"/>
        </w:rPr>
      </w:pPr>
      <w:r>
        <w:rPr>
          <w:rStyle w:val="ReportTemplate"/>
        </w:rPr>
        <w:t>We have also made clear to the G</w:t>
      </w:r>
      <w:r w:rsidR="002A44A1" w:rsidRPr="67077909">
        <w:rPr>
          <w:rStyle w:val="ReportTemplate"/>
        </w:rPr>
        <w:t xml:space="preserve">overnment that </w:t>
      </w:r>
      <w:r w:rsidR="00BF6C13" w:rsidRPr="67077909">
        <w:rPr>
          <w:rStyle w:val="ReportTemplate"/>
        </w:rPr>
        <w:t xml:space="preserve">any </w:t>
      </w:r>
      <w:r w:rsidR="0067620E" w:rsidRPr="67077909">
        <w:rPr>
          <w:rStyle w:val="ReportTemplate"/>
        </w:rPr>
        <w:t xml:space="preserve">proposals to </w:t>
      </w:r>
      <w:r w:rsidR="00A7508A" w:rsidRPr="67077909">
        <w:rPr>
          <w:rStyle w:val="ReportTemplate"/>
        </w:rPr>
        <w:t>allow wo</w:t>
      </w:r>
      <w:r w:rsidR="0067620E" w:rsidRPr="67077909">
        <w:rPr>
          <w:rStyle w:val="ReportTemplate"/>
        </w:rPr>
        <w:t>rking hours on construction sites</w:t>
      </w:r>
      <w:r w:rsidR="00A7508A" w:rsidRPr="67077909">
        <w:rPr>
          <w:rStyle w:val="ReportTemplate"/>
        </w:rPr>
        <w:t xml:space="preserve"> to be extended</w:t>
      </w:r>
      <w:r w:rsidR="0067620E" w:rsidRPr="67077909">
        <w:rPr>
          <w:rStyle w:val="ReportTemplate"/>
        </w:rPr>
        <w:t xml:space="preserve"> </w:t>
      </w:r>
      <w:r w:rsidR="000866EA" w:rsidRPr="67077909">
        <w:rPr>
          <w:rStyle w:val="ReportTemplate"/>
        </w:rPr>
        <w:t xml:space="preserve">need to </w:t>
      </w:r>
      <w:r w:rsidR="00076C85" w:rsidRPr="67077909">
        <w:rPr>
          <w:rStyle w:val="ReportTemplate"/>
        </w:rPr>
        <w:t>be negotiated</w:t>
      </w:r>
      <w:r w:rsidR="000866EA" w:rsidRPr="67077909">
        <w:rPr>
          <w:rStyle w:val="ReportTemplate"/>
        </w:rPr>
        <w:t xml:space="preserve"> with </w:t>
      </w:r>
      <w:r w:rsidR="00076C85" w:rsidRPr="67077909">
        <w:rPr>
          <w:rStyle w:val="ReportTemplate"/>
        </w:rPr>
        <w:t>the relevant local authority</w:t>
      </w:r>
      <w:r w:rsidR="00A7508A" w:rsidRPr="67077909">
        <w:rPr>
          <w:rStyle w:val="ReportTemplate"/>
        </w:rPr>
        <w:t>, so that they can take into account any impact on local residents and businesses.</w:t>
      </w:r>
      <w:r w:rsidR="00076C85" w:rsidRPr="67077909">
        <w:rPr>
          <w:rStyle w:val="ReportTemplate"/>
        </w:rPr>
        <w:t xml:space="preserve"> </w:t>
      </w:r>
    </w:p>
    <w:p w14:paraId="36B19095" w14:textId="77777777" w:rsidR="002A1C28" w:rsidRDefault="002A1C28" w:rsidP="002A1C28">
      <w:pPr>
        <w:pStyle w:val="ListParagraph"/>
        <w:numPr>
          <w:ilvl w:val="0"/>
          <w:numId w:val="0"/>
        </w:numPr>
        <w:ind w:left="360"/>
        <w:rPr>
          <w:rStyle w:val="ReportTemplate"/>
        </w:rPr>
      </w:pPr>
    </w:p>
    <w:p w14:paraId="2832BA3A" w14:textId="2E610DDB" w:rsidR="00C875C9" w:rsidRDefault="68D2DB7E">
      <w:pPr>
        <w:pStyle w:val="ListParagraph"/>
      </w:pPr>
      <w:r w:rsidRPr="005A2042">
        <w:rPr>
          <w:rFonts w:eastAsia="Calibri" w:cs="Arial"/>
        </w:rPr>
        <w:t xml:space="preserve">It is also important that the plan-making process continues to move forward where possible so that councils can get up to date plans in place. This will ensure that councils are on a positive footing for economic recovery. </w:t>
      </w:r>
      <w:r w:rsidR="6E674304" w:rsidRPr="3114C7D2">
        <w:rPr>
          <w:rStyle w:val="ReportTemplate"/>
        </w:rPr>
        <w:t xml:space="preserve">The LGA </w:t>
      </w:r>
      <w:r w:rsidR="3137C738" w:rsidRPr="3114C7D2">
        <w:rPr>
          <w:rStyle w:val="ReportTemplate"/>
        </w:rPr>
        <w:t>has asked the Government to issue</w:t>
      </w:r>
      <w:r w:rsidR="3137C738">
        <w:t xml:space="preserve"> guidance to the Planning Inspectorate to expedite the</w:t>
      </w:r>
      <w:r w:rsidR="0018221B">
        <w:t xml:space="preserve"> examination and adoption of </w:t>
      </w:r>
      <w:r w:rsidR="00724026">
        <w:t xml:space="preserve">Local Plan </w:t>
      </w:r>
      <w:r w:rsidR="3137C738">
        <w:t xml:space="preserve">through a </w:t>
      </w:r>
      <w:r w:rsidR="0021481D">
        <w:t xml:space="preserve">flexible </w:t>
      </w:r>
      <w:r w:rsidR="3137C738">
        <w:t>light-touch approach</w:t>
      </w:r>
      <w:r w:rsidR="00EC10D9">
        <w:t xml:space="preserve"> and use of technology solutions which </w:t>
      </w:r>
      <w:r w:rsidR="00EC10D9">
        <w:lastRenderedPageBreak/>
        <w:t xml:space="preserve">enable virtual discussion and document sharing. </w:t>
      </w:r>
      <w:r w:rsidR="3137C738">
        <w:t xml:space="preserve"> For example, where there has already been a hearing, to </w:t>
      </w:r>
      <w:r w:rsidR="00D9012A">
        <w:t>allow completion through written representations</w:t>
      </w:r>
      <w:r w:rsidR="3137C738">
        <w:t xml:space="preserve">. </w:t>
      </w:r>
      <w:r w:rsidR="0013221B">
        <w:t xml:space="preserve">We have also </w:t>
      </w:r>
      <w:r w:rsidR="0013221B" w:rsidRPr="0013221B">
        <w:t xml:space="preserve">asked for the </w:t>
      </w:r>
      <w:r w:rsidR="0013221B" w:rsidRPr="005A2042">
        <w:rPr>
          <w:rFonts w:cs="Arial"/>
        </w:rPr>
        <w:t xml:space="preserve">requirement </w:t>
      </w:r>
      <w:r w:rsidR="0013221B" w:rsidRPr="009F4FF4">
        <w:rPr>
          <w:rFonts w:cs="Arial"/>
        </w:rPr>
        <w:t xml:space="preserve">that </w:t>
      </w:r>
      <w:r w:rsidR="0013221B" w:rsidRPr="005A2042">
        <w:rPr>
          <w:rFonts w:cs="Arial"/>
        </w:rPr>
        <w:t>councils</w:t>
      </w:r>
      <w:r w:rsidR="0013221B" w:rsidRPr="009F4FF4">
        <w:rPr>
          <w:rFonts w:cs="Arial"/>
        </w:rPr>
        <w:t xml:space="preserve"> </w:t>
      </w:r>
      <w:r w:rsidR="0013221B" w:rsidRPr="005A2042">
        <w:rPr>
          <w:rFonts w:cs="Arial"/>
        </w:rPr>
        <w:t>make planning documents available at their principal office to be removed.</w:t>
      </w:r>
    </w:p>
    <w:p w14:paraId="3D1F0289" w14:textId="77777777" w:rsidR="0032704F" w:rsidRDefault="0032704F" w:rsidP="0032704F">
      <w:pPr>
        <w:pStyle w:val="ListParagraph"/>
        <w:numPr>
          <w:ilvl w:val="0"/>
          <w:numId w:val="0"/>
        </w:numPr>
        <w:ind w:left="360"/>
        <w:rPr>
          <w:rStyle w:val="ReportTemplate"/>
        </w:rPr>
      </w:pPr>
    </w:p>
    <w:p w14:paraId="69B115D6" w14:textId="77777777" w:rsidR="00633D84" w:rsidRDefault="3A62A328" w:rsidP="00935C79">
      <w:pPr>
        <w:pStyle w:val="ListParagraph"/>
        <w:rPr>
          <w:rStyle w:val="ReportTemplate"/>
        </w:rPr>
      </w:pPr>
      <w:r w:rsidRPr="67077909">
        <w:rPr>
          <w:rStyle w:val="ReportTemplate"/>
        </w:rPr>
        <w:t xml:space="preserve">The Planning Advisory Service (PAS) have pulled together a series of resources, including Frequently Asked Questions, to </w:t>
      </w:r>
      <w:r w:rsidR="6C122F89" w:rsidRPr="67077909">
        <w:rPr>
          <w:rStyle w:val="ReportTemplate"/>
        </w:rPr>
        <w:t>support councils to change planning services in response to the outbreak and share good prac</w:t>
      </w:r>
      <w:r w:rsidR="69A3F9CF" w:rsidRPr="67077909">
        <w:rPr>
          <w:rStyle w:val="ReportTemplate"/>
        </w:rPr>
        <w:t>t</w:t>
      </w:r>
      <w:r w:rsidR="78A0FA65" w:rsidRPr="67077909">
        <w:rPr>
          <w:rStyle w:val="ReportTemplate"/>
        </w:rPr>
        <w:t>ice.</w:t>
      </w:r>
    </w:p>
    <w:p w14:paraId="499FAB4D" w14:textId="77777777" w:rsidR="00BE6A59" w:rsidRDefault="00BE6A59" w:rsidP="00BE6A59">
      <w:pPr>
        <w:pStyle w:val="ListParagraph"/>
        <w:numPr>
          <w:ilvl w:val="0"/>
          <w:numId w:val="0"/>
        </w:numPr>
        <w:ind w:left="360"/>
        <w:rPr>
          <w:rStyle w:val="ReportTemplate"/>
        </w:rPr>
      </w:pPr>
    </w:p>
    <w:p w14:paraId="0D7B8CC8" w14:textId="50FE86D3" w:rsidR="00BE6A59" w:rsidRDefault="00BE6A59" w:rsidP="00935C79">
      <w:pPr>
        <w:pStyle w:val="ListParagraph"/>
        <w:rPr>
          <w:rStyle w:val="ReportTemplate"/>
        </w:rPr>
      </w:pPr>
      <w:r w:rsidRPr="3114C7D2">
        <w:rPr>
          <w:rStyle w:val="ReportTemplate"/>
        </w:rPr>
        <w:t xml:space="preserve">On council housing management, </w:t>
      </w:r>
      <w:r w:rsidR="00E15C37" w:rsidRPr="3114C7D2">
        <w:rPr>
          <w:rStyle w:val="ReportTemplate"/>
        </w:rPr>
        <w:t>we have raised with Government</w:t>
      </w:r>
      <w:r w:rsidR="0063372B" w:rsidRPr="3114C7D2">
        <w:rPr>
          <w:rStyle w:val="ReportTemplate"/>
        </w:rPr>
        <w:t xml:space="preserve"> a number of issues </w:t>
      </w:r>
      <w:r w:rsidR="0070393C" w:rsidRPr="3114C7D2">
        <w:rPr>
          <w:rStyle w:val="ReportTemplate"/>
        </w:rPr>
        <w:t>that have</w:t>
      </w:r>
      <w:r w:rsidR="00234A7D" w:rsidRPr="3114C7D2">
        <w:rPr>
          <w:rStyle w:val="ReportTemplate"/>
        </w:rPr>
        <w:t xml:space="preserve"> </w:t>
      </w:r>
      <w:r w:rsidR="00A94AE6" w:rsidRPr="3114C7D2">
        <w:rPr>
          <w:rStyle w:val="ReportTemplate"/>
        </w:rPr>
        <w:t xml:space="preserve">been hindering </w:t>
      </w:r>
      <w:r w:rsidR="0070393C" w:rsidRPr="3114C7D2">
        <w:rPr>
          <w:rStyle w:val="ReportTemplate"/>
        </w:rPr>
        <w:t>the ability of councils to deliver the</w:t>
      </w:r>
      <w:r w:rsidR="00234A7D" w:rsidRPr="3114C7D2">
        <w:rPr>
          <w:rStyle w:val="ReportTemplate"/>
        </w:rPr>
        <w:t>ir responsibilities as local housing authorities</w:t>
      </w:r>
      <w:r w:rsidR="00D95E08" w:rsidRPr="3114C7D2">
        <w:rPr>
          <w:rStyle w:val="ReportTemplate"/>
        </w:rPr>
        <w:t xml:space="preserve"> and also </w:t>
      </w:r>
      <w:r w:rsidR="00C036E3" w:rsidRPr="3114C7D2">
        <w:rPr>
          <w:rStyle w:val="ReportTemplate"/>
        </w:rPr>
        <w:t>their</w:t>
      </w:r>
      <w:r w:rsidR="00EB219C" w:rsidRPr="3114C7D2">
        <w:rPr>
          <w:rStyle w:val="ReportTemplate"/>
        </w:rPr>
        <w:t xml:space="preserve"> statutory homelessness duties. This has included the availability of parts, labour and equipment for urgent repairs and void works; transfers in and out of social tenancies and allocations</w:t>
      </w:r>
      <w:r w:rsidR="00E15C37" w:rsidRPr="3114C7D2">
        <w:rPr>
          <w:rStyle w:val="ReportTemplate"/>
        </w:rPr>
        <w:t xml:space="preserve"> and</w:t>
      </w:r>
      <w:r w:rsidR="00EB219C" w:rsidRPr="3114C7D2">
        <w:rPr>
          <w:rStyle w:val="ReportTemplate"/>
        </w:rPr>
        <w:t xml:space="preserve"> the need for </w:t>
      </w:r>
      <w:r w:rsidR="00E15C37" w:rsidRPr="3114C7D2">
        <w:rPr>
          <w:rStyle w:val="ReportTemplate"/>
        </w:rPr>
        <w:t xml:space="preserve">clarity and </w:t>
      </w:r>
      <w:r w:rsidR="00115060" w:rsidRPr="3114C7D2">
        <w:rPr>
          <w:rStyle w:val="ReportTemplate"/>
        </w:rPr>
        <w:t xml:space="preserve">flexibility </w:t>
      </w:r>
      <w:r w:rsidR="00E15C37" w:rsidRPr="3114C7D2">
        <w:rPr>
          <w:rStyle w:val="ReportTemplate"/>
        </w:rPr>
        <w:t>regarding</w:t>
      </w:r>
      <w:r w:rsidR="00115060" w:rsidRPr="3114C7D2">
        <w:rPr>
          <w:rStyle w:val="ReportTemplate"/>
        </w:rPr>
        <w:t xml:space="preserve"> compliance with </w:t>
      </w:r>
      <w:r w:rsidR="001C4773" w:rsidRPr="3114C7D2">
        <w:rPr>
          <w:rStyle w:val="ReportTemplate"/>
        </w:rPr>
        <w:t>safety/regulatory standards e.g. gas safety checks</w:t>
      </w:r>
      <w:r w:rsidR="000457B7" w:rsidRPr="3114C7D2">
        <w:rPr>
          <w:rStyle w:val="ReportTemplate"/>
        </w:rPr>
        <w:t>, lift maintenance</w:t>
      </w:r>
      <w:r w:rsidR="001C4773" w:rsidRPr="3114C7D2">
        <w:rPr>
          <w:rStyle w:val="ReportTemplate"/>
        </w:rPr>
        <w:t xml:space="preserve">. </w:t>
      </w:r>
      <w:r w:rsidR="00E15C37" w:rsidRPr="3114C7D2">
        <w:rPr>
          <w:rStyle w:val="ReportTemplate"/>
        </w:rPr>
        <w:t xml:space="preserve">In response the Government has </w:t>
      </w:r>
      <w:r w:rsidR="004047DE" w:rsidRPr="3114C7D2">
        <w:rPr>
          <w:rStyle w:val="ReportTemplate"/>
        </w:rPr>
        <w:t>provided some further guidance, particularly around local authorities responsibilities as both landlords and enforcement authorities</w:t>
      </w:r>
      <w:r w:rsidR="00F35092">
        <w:rPr>
          <w:rStyle w:val="ReportTemplate"/>
        </w:rPr>
        <w:t xml:space="preserve"> and </w:t>
      </w:r>
      <w:r w:rsidR="00882F99">
        <w:rPr>
          <w:rStyle w:val="ReportTemplate"/>
        </w:rPr>
        <w:t>on allocations and transfers</w:t>
      </w:r>
      <w:r w:rsidR="004047DE" w:rsidRPr="3114C7D2">
        <w:rPr>
          <w:rStyle w:val="ReportTemplate"/>
        </w:rPr>
        <w:t xml:space="preserve">. </w:t>
      </w:r>
      <w:r w:rsidR="00137F51" w:rsidRPr="3114C7D2">
        <w:rPr>
          <w:rStyle w:val="ReportTemplate"/>
        </w:rPr>
        <w:t xml:space="preserve">Many of the issues around sourcing parts and equipment have </w:t>
      </w:r>
      <w:r w:rsidR="004937B8" w:rsidRPr="3114C7D2">
        <w:rPr>
          <w:rStyle w:val="ReportTemplate"/>
        </w:rPr>
        <w:t xml:space="preserve">now </w:t>
      </w:r>
      <w:r w:rsidR="00137F51" w:rsidRPr="3114C7D2">
        <w:rPr>
          <w:rStyle w:val="ReportTemplate"/>
        </w:rPr>
        <w:t>been resolved, but there</w:t>
      </w:r>
      <w:r w:rsidR="0075784C" w:rsidRPr="3114C7D2">
        <w:rPr>
          <w:rStyle w:val="ReportTemplate"/>
        </w:rPr>
        <w:t xml:space="preserve"> remain some residual challenges.</w:t>
      </w:r>
    </w:p>
    <w:p w14:paraId="74A3916B" w14:textId="77777777" w:rsidR="00471289" w:rsidRDefault="00471289" w:rsidP="005A2042">
      <w:pPr>
        <w:pStyle w:val="ListParagraph"/>
        <w:numPr>
          <w:ilvl w:val="0"/>
          <w:numId w:val="0"/>
        </w:numPr>
        <w:ind w:left="360"/>
        <w:rPr>
          <w:rStyle w:val="ReportTemplate"/>
        </w:rPr>
      </w:pPr>
    </w:p>
    <w:p w14:paraId="105A3BA9" w14:textId="3DE5D0E8" w:rsidR="00576BDE" w:rsidRDefault="0042253B" w:rsidP="003E6CB5">
      <w:pPr>
        <w:pStyle w:val="ListParagraph"/>
        <w:rPr>
          <w:rStyle w:val="ReportTemplate"/>
        </w:rPr>
      </w:pPr>
      <w:r w:rsidRPr="68B695C7">
        <w:rPr>
          <w:rStyle w:val="ReportTemplate"/>
        </w:rPr>
        <w:t xml:space="preserve">On the private rented sector, </w:t>
      </w:r>
      <w:r w:rsidR="00A25FB5">
        <w:rPr>
          <w:rStyle w:val="ReportTemplate"/>
        </w:rPr>
        <w:t xml:space="preserve">councils are concerned </w:t>
      </w:r>
      <w:r w:rsidR="00AE0CEB">
        <w:rPr>
          <w:rStyle w:val="ReportTemplate"/>
        </w:rPr>
        <w:t>that</w:t>
      </w:r>
      <w:r w:rsidR="00AE0CEB" w:rsidRPr="68B695C7">
        <w:rPr>
          <w:rStyle w:val="ReportTemplate"/>
        </w:rPr>
        <w:t xml:space="preserve"> that</w:t>
      </w:r>
      <w:r w:rsidRPr="68B695C7">
        <w:rPr>
          <w:rStyle w:val="ReportTemplate"/>
        </w:rPr>
        <w:t xml:space="preserve"> there </w:t>
      </w:r>
      <w:r w:rsidR="00A25FB5">
        <w:rPr>
          <w:rStyle w:val="ReportTemplate"/>
        </w:rPr>
        <w:t>may</w:t>
      </w:r>
      <w:r w:rsidRPr="68B695C7">
        <w:rPr>
          <w:rStyle w:val="ReportTemplate"/>
        </w:rPr>
        <w:t xml:space="preserve"> be a spike in evictions once the emergency legislation</w:t>
      </w:r>
      <w:r w:rsidR="45626B88" w:rsidRPr="68B695C7">
        <w:rPr>
          <w:rStyle w:val="ReportTemplate"/>
        </w:rPr>
        <w:t xml:space="preserve"> extending the </w:t>
      </w:r>
      <w:r w:rsidR="740F155D" w:rsidRPr="68B695C7">
        <w:rPr>
          <w:rStyle w:val="ReportTemplate"/>
        </w:rPr>
        <w:t xml:space="preserve">statutory </w:t>
      </w:r>
      <w:r w:rsidR="45626B88" w:rsidRPr="68B695C7">
        <w:rPr>
          <w:rStyle w:val="ReportTemplate"/>
        </w:rPr>
        <w:t xml:space="preserve">notice period from two months to </w:t>
      </w:r>
      <w:r w:rsidR="00AE0CEB" w:rsidRPr="68B695C7">
        <w:rPr>
          <w:rStyle w:val="ReportTemplate"/>
        </w:rPr>
        <w:t>three and</w:t>
      </w:r>
      <w:r w:rsidR="71D34D4F" w:rsidRPr="68B695C7">
        <w:rPr>
          <w:rStyle w:val="ReportTemplate"/>
        </w:rPr>
        <w:t xml:space="preserve"> </w:t>
      </w:r>
      <w:r w:rsidR="15B62BAF" w:rsidRPr="68B695C7">
        <w:rPr>
          <w:rStyle w:val="ReportTemplate"/>
        </w:rPr>
        <w:t>th</w:t>
      </w:r>
      <w:r w:rsidR="71852E12" w:rsidRPr="68B695C7">
        <w:rPr>
          <w:rStyle w:val="ReportTemplate"/>
        </w:rPr>
        <w:t>e</w:t>
      </w:r>
      <w:r w:rsidR="15B62BAF" w:rsidRPr="68B695C7">
        <w:rPr>
          <w:rStyle w:val="ReportTemplate"/>
        </w:rPr>
        <w:t xml:space="preserve"> 90-day suspension of </w:t>
      </w:r>
      <w:r w:rsidR="00576BDE">
        <w:rPr>
          <w:rStyle w:val="ReportTemplate"/>
        </w:rPr>
        <w:t>possession</w:t>
      </w:r>
      <w:r w:rsidR="15B62BAF" w:rsidRPr="68B695C7">
        <w:rPr>
          <w:rStyle w:val="ReportTemplate"/>
        </w:rPr>
        <w:t xml:space="preserve"> proceedings is lifted</w:t>
      </w:r>
      <w:r w:rsidRPr="68B695C7">
        <w:rPr>
          <w:rStyle w:val="ReportTemplate"/>
        </w:rPr>
        <w:t xml:space="preserve">. </w:t>
      </w:r>
      <w:r w:rsidR="004E35DD">
        <w:rPr>
          <w:rStyle w:val="ReportTemplate"/>
        </w:rPr>
        <w:t xml:space="preserve">This could </w:t>
      </w:r>
      <w:r w:rsidR="009E46AD">
        <w:rPr>
          <w:rStyle w:val="ReportTemplate"/>
        </w:rPr>
        <w:t xml:space="preserve">lead </w:t>
      </w:r>
      <w:r w:rsidR="004E35DD">
        <w:rPr>
          <w:rStyle w:val="ReportTemplate"/>
        </w:rPr>
        <w:t>to increased flows into homele</w:t>
      </w:r>
      <w:r w:rsidR="00E15BC5">
        <w:rPr>
          <w:rStyle w:val="ReportTemplate"/>
        </w:rPr>
        <w:t xml:space="preserve">ssness. </w:t>
      </w:r>
    </w:p>
    <w:p w14:paraId="7567C752" w14:textId="77777777" w:rsidR="003E6CB5" w:rsidRDefault="003E6CB5" w:rsidP="005A2042">
      <w:pPr>
        <w:pStyle w:val="ListParagraph"/>
        <w:numPr>
          <w:ilvl w:val="0"/>
          <w:numId w:val="0"/>
        </w:numPr>
        <w:ind w:left="360"/>
        <w:rPr>
          <w:rStyle w:val="ReportTemplate"/>
        </w:rPr>
      </w:pPr>
    </w:p>
    <w:p w14:paraId="5E1C52F5" w14:textId="70B51C52" w:rsidR="00DD4C99" w:rsidRDefault="0042253B" w:rsidP="00935C79">
      <w:pPr>
        <w:pStyle w:val="ListParagraph"/>
        <w:rPr>
          <w:rStyle w:val="ReportTemplate"/>
        </w:rPr>
      </w:pPr>
      <w:r w:rsidRPr="68B695C7">
        <w:rPr>
          <w:rStyle w:val="ReportTemplate"/>
        </w:rPr>
        <w:t>We welcome</w:t>
      </w:r>
      <w:r w:rsidR="591AC422" w:rsidRPr="68B695C7">
        <w:rPr>
          <w:rStyle w:val="ReportTemplate"/>
        </w:rPr>
        <w:t>d</w:t>
      </w:r>
      <w:r w:rsidRPr="68B695C7">
        <w:rPr>
          <w:rStyle w:val="ReportTemplate"/>
        </w:rPr>
        <w:t xml:space="preserve"> the</w:t>
      </w:r>
      <w:r w:rsidR="513567B9" w:rsidRPr="68B695C7">
        <w:rPr>
          <w:rStyle w:val="ReportTemplate"/>
        </w:rPr>
        <w:t xml:space="preserve"> recent</w:t>
      </w:r>
      <w:r w:rsidRPr="68B695C7">
        <w:rPr>
          <w:rStyle w:val="ReportTemplate"/>
        </w:rPr>
        <w:t xml:space="preserve"> announcement from </w:t>
      </w:r>
      <w:r w:rsidR="4524344C" w:rsidRPr="68B695C7">
        <w:rPr>
          <w:rStyle w:val="ReportTemplate"/>
        </w:rPr>
        <w:t xml:space="preserve">Secretary of State, Robert </w:t>
      </w:r>
      <w:proofErr w:type="spellStart"/>
      <w:r w:rsidR="4524344C" w:rsidRPr="68B695C7">
        <w:rPr>
          <w:rStyle w:val="ReportTemplate"/>
        </w:rPr>
        <w:t>Jenrick</w:t>
      </w:r>
      <w:proofErr w:type="spellEnd"/>
      <w:r w:rsidRPr="68B695C7">
        <w:rPr>
          <w:rStyle w:val="ReportTemplate"/>
        </w:rPr>
        <w:t xml:space="preserve"> that the</w:t>
      </w:r>
      <w:r w:rsidR="00D70FEC">
        <w:rPr>
          <w:rStyle w:val="ReportTemplate"/>
        </w:rPr>
        <w:t xml:space="preserve"> </w:t>
      </w:r>
      <w:r w:rsidR="00F92D29">
        <w:rPr>
          <w:rStyle w:val="ReportTemplate"/>
        </w:rPr>
        <w:t>G</w:t>
      </w:r>
      <w:r w:rsidR="00E52B6C">
        <w:rPr>
          <w:rStyle w:val="ReportTemplate"/>
        </w:rPr>
        <w:t xml:space="preserve">overnment </w:t>
      </w:r>
      <w:r w:rsidR="00E52B6C" w:rsidRPr="68B695C7">
        <w:rPr>
          <w:rStyle w:val="ReportTemplate"/>
        </w:rPr>
        <w:t>are</w:t>
      </w:r>
      <w:r w:rsidRPr="68B695C7">
        <w:rPr>
          <w:rStyle w:val="ReportTemplate"/>
        </w:rPr>
        <w:t xml:space="preserve"> working </w:t>
      </w:r>
      <w:r w:rsidR="003E0B89">
        <w:rPr>
          <w:rStyle w:val="ReportTemplate"/>
        </w:rPr>
        <w:t xml:space="preserve">on proposals </w:t>
      </w:r>
      <w:r w:rsidRPr="68B695C7">
        <w:rPr>
          <w:rStyle w:val="ReportTemplate"/>
        </w:rPr>
        <w:t xml:space="preserve">to ensure added protections </w:t>
      </w:r>
      <w:r w:rsidR="00D70FEC">
        <w:rPr>
          <w:rStyle w:val="ReportTemplate"/>
        </w:rPr>
        <w:t>for tenants</w:t>
      </w:r>
      <w:r w:rsidR="00657A0F">
        <w:rPr>
          <w:rStyle w:val="ReportTemplate"/>
        </w:rPr>
        <w:t xml:space="preserve"> </w:t>
      </w:r>
      <w:r w:rsidRPr="68B695C7">
        <w:rPr>
          <w:rStyle w:val="ReportTemplate"/>
        </w:rPr>
        <w:t xml:space="preserve">once the </w:t>
      </w:r>
      <w:r w:rsidR="00D70FEC">
        <w:rPr>
          <w:rStyle w:val="ReportTemplate"/>
        </w:rPr>
        <w:t xml:space="preserve">emergency </w:t>
      </w:r>
      <w:r w:rsidRPr="68B695C7">
        <w:rPr>
          <w:rStyle w:val="ReportTemplate"/>
        </w:rPr>
        <w:t xml:space="preserve">measures are </w:t>
      </w:r>
      <w:r w:rsidR="00E52B6C" w:rsidRPr="68B695C7">
        <w:rPr>
          <w:rStyle w:val="ReportTemplate"/>
        </w:rPr>
        <w:t>lifted</w:t>
      </w:r>
      <w:r w:rsidR="00E52B6C">
        <w:rPr>
          <w:rStyle w:val="ReportTemplate"/>
        </w:rPr>
        <w:t xml:space="preserve"> but</w:t>
      </w:r>
      <w:r w:rsidR="00E84AF9">
        <w:rPr>
          <w:rStyle w:val="ReportTemplate"/>
        </w:rPr>
        <w:t xml:space="preserve"> await further detail</w:t>
      </w:r>
      <w:r w:rsidRPr="68B695C7">
        <w:rPr>
          <w:rStyle w:val="ReportTemplate"/>
        </w:rPr>
        <w:t>.</w:t>
      </w:r>
      <w:r w:rsidR="00F930EA" w:rsidRPr="68B695C7">
        <w:rPr>
          <w:rStyle w:val="ReportTemplate"/>
        </w:rPr>
        <w:t xml:space="preserve"> </w:t>
      </w:r>
    </w:p>
    <w:p w14:paraId="57D48608" w14:textId="77777777" w:rsidR="00A94AE6" w:rsidRPr="00A94AE6" w:rsidRDefault="00A94AE6" w:rsidP="00A94AE6">
      <w:pPr>
        <w:ind w:left="0" w:firstLine="0"/>
        <w:rPr>
          <w:rStyle w:val="ReportTemplate"/>
          <w:i/>
        </w:rPr>
      </w:pPr>
      <w:r w:rsidRPr="00A94AE6">
        <w:rPr>
          <w:rStyle w:val="ReportTemplate"/>
          <w:i/>
        </w:rPr>
        <w:t>Recovery and future work</w:t>
      </w:r>
    </w:p>
    <w:p w14:paraId="0F26D5A6" w14:textId="2BD30E47" w:rsidR="00A94AE6" w:rsidRDefault="680BCD60" w:rsidP="00935C79">
      <w:pPr>
        <w:pStyle w:val="ListParagraph"/>
        <w:rPr>
          <w:rStyle w:val="ReportTemplate"/>
        </w:rPr>
      </w:pPr>
      <w:r w:rsidRPr="67077909">
        <w:rPr>
          <w:rStyle w:val="ReportTemplate"/>
        </w:rPr>
        <w:t xml:space="preserve">We </w:t>
      </w:r>
      <w:r w:rsidR="00E52B6C" w:rsidRPr="67077909">
        <w:rPr>
          <w:rStyle w:val="ReportTemplate"/>
        </w:rPr>
        <w:t>have seen</w:t>
      </w:r>
      <w:r w:rsidR="00FE3CB5" w:rsidRPr="67077909">
        <w:rPr>
          <w:rStyle w:val="ReportTemplate"/>
        </w:rPr>
        <w:t xml:space="preserve"> a </w:t>
      </w:r>
      <w:r w:rsidR="5FCF5239" w:rsidRPr="67077909">
        <w:rPr>
          <w:rStyle w:val="ReportTemplate"/>
        </w:rPr>
        <w:t>number of housebuilders return to construction from early May and expect more to foll</w:t>
      </w:r>
      <w:r w:rsidR="43A573DA" w:rsidRPr="67077909">
        <w:rPr>
          <w:rStyle w:val="ReportTemplate"/>
        </w:rPr>
        <w:t xml:space="preserve">ow over the coming </w:t>
      </w:r>
      <w:r w:rsidR="00FE3CB5" w:rsidRPr="67077909">
        <w:rPr>
          <w:rStyle w:val="ReportTemplate"/>
        </w:rPr>
        <w:t>days and weeks</w:t>
      </w:r>
      <w:r w:rsidR="43A573DA" w:rsidRPr="67077909">
        <w:rPr>
          <w:rStyle w:val="ReportTemplate"/>
        </w:rPr>
        <w:t>. This is positive news for housing delivery</w:t>
      </w:r>
      <w:r w:rsidR="67CD8DD2" w:rsidRPr="67077909">
        <w:rPr>
          <w:rStyle w:val="ReportTemplate"/>
        </w:rPr>
        <w:t xml:space="preserve">, </w:t>
      </w:r>
      <w:r w:rsidR="43A573DA" w:rsidRPr="67077909">
        <w:rPr>
          <w:rStyle w:val="ReportTemplate"/>
        </w:rPr>
        <w:t xml:space="preserve">but it will critical that </w:t>
      </w:r>
      <w:r w:rsidR="77819884" w:rsidRPr="67077909">
        <w:rPr>
          <w:rStyle w:val="ReportTemplate"/>
        </w:rPr>
        <w:t>this is done in a way which ensure</w:t>
      </w:r>
      <w:r w:rsidR="7BC32E1C" w:rsidRPr="67077909">
        <w:rPr>
          <w:rStyle w:val="ReportTemplate"/>
        </w:rPr>
        <w:t>s</w:t>
      </w:r>
      <w:r w:rsidR="77819884" w:rsidRPr="67077909">
        <w:rPr>
          <w:rStyle w:val="ReportTemplate"/>
        </w:rPr>
        <w:t xml:space="preserve"> the safety of workers on construction sites and </w:t>
      </w:r>
      <w:r w:rsidR="7BC32E1C" w:rsidRPr="67077909">
        <w:rPr>
          <w:rStyle w:val="ReportTemplate"/>
        </w:rPr>
        <w:t>avoids becoming a contributory factor to the spread of COVID-19</w:t>
      </w:r>
      <w:r w:rsidR="67CD8DD2" w:rsidRPr="67077909">
        <w:rPr>
          <w:rStyle w:val="ReportTemplate"/>
        </w:rPr>
        <w:t xml:space="preserve">. </w:t>
      </w:r>
    </w:p>
    <w:p w14:paraId="5FDEF4A1" w14:textId="77777777" w:rsidR="001A1B99" w:rsidRDefault="001A1B99" w:rsidP="001A1B99">
      <w:pPr>
        <w:pStyle w:val="ListParagraph"/>
        <w:numPr>
          <w:ilvl w:val="0"/>
          <w:numId w:val="0"/>
        </w:numPr>
        <w:ind w:left="360"/>
        <w:rPr>
          <w:rStyle w:val="ReportTemplate"/>
        </w:rPr>
      </w:pPr>
    </w:p>
    <w:p w14:paraId="75182CFD" w14:textId="6BA3929E" w:rsidR="008B0FC8" w:rsidRDefault="54EC6165" w:rsidP="005A2042">
      <w:pPr>
        <w:pStyle w:val="ListParagraph"/>
        <w:rPr>
          <w:rStyle w:val="ReportTemplate"/>
        </w:rPr>
      </w:pPr>
      <w:r w:rsidRPr="67077909">
        <w:rPr>
          <w:rStyle w:val="ReportTemplate"/>
        </w:rPr>
        <w:t>In order to proactively address the challenge of building more homes</w:t>
      </w:r>
      <w:r w:rsidR="4970BD5D" w:rsidRPr="67077909">
        <w:rPr>
          <w:rStyle w:val="ReportTemplate"/>
        </w:rPr>
        <w:t xml:space="preserve"> in the wake of the pandemic</w:t>
      </w:r>
      <w:r w:rsidRPr="67077909">
        <w:rPr>
          <w:rStyle w:val="ReportTemplate"/>
        </w:rPr>
        <w:t xml:space="preserve">, </w:t>
      </w:r>
      <w:r w:rsidR="4970BD5D" w:rsidRPr="67077909">
        <w:rPr>
          <w:rStyle w:val="ReportTemplate"/>
        </w:rPr>
        <w:t xml:space="preserve">it will be increasingly important for </w:t>
      </w:r>
      <w:r w:rsidRPr="67077909">
        <w:rPr>
          <w:rStyle w:val="ReportTemplate"/>
        </w:rPr>
        <w:t>c</w:t>
      </w:r>
      <w:r w:rsidR="1290121A" w:rsidRPr="67077909">
        <w:rPr>
          <w:rStyle w:val="ReportTemplate"/>
        </w:rPr>
        <w:t>ouncil</w:t>
      </w:r>
      <w:r w:rsidR="4970BD5D" w:rsidRPr="67077909">
        <w:rPr>
          <w:rStyle w:val="ReportTemplate"/>
        </w:rPr>
        <w:t>s</w:t>
      </w:r>
      <w:r w:rsidR="1290121A" w:rsidRPr="67077909">
        <w:rPr>
          <w:rStyle w:val="ReportTemplate"/>
        </w:rPr>
        <w:t xml:space="preserve"> </w:t>
      </w:r>
      <w:r w:rsidR="4970BD5D" w:rsidRPr="67077909">
        <w:rPr>
          <w:rStyle w:val="ReportTemplate"/>
        </w:rPr>
        <w:t xml:space="preserve">to </w:t>
      </w:r>
      <w:r w:rsidR="1290121A" w:rsidRPr="67077909">
        <w:rPr>
          <w:rStyle w:val="ReportTemplate"/>
        </w:rPr>
        <w:t>play</w:t>
      </w:r>
      <w:r w:rsidR="4970BD5D" w:rsidRPr="67077909">
        <w:rPr>
          <w:rStyle w:val="ReportTemplate"/>
        </w:rPr>
        <w:t xml:space="preserve"> a key role i</w:t>
      </w:r>
      <w:r w:rsidR="7E195B1E" w:rsidRPr="67077909">
        <w:rPr>
          <w:rStyle w:val="ReportTemplate"/>
        </w:rPr>
        <w:t xml:space="preserve">n both </w:t>
      </w:r>
      <w:r w:rsidR="1DAF7F4B" w:rsidRPr="67077909">
        <w:rPr>
          <w:rStyle w:val="ReportTemplate"/>
        </w:rPr>
        <w:t xml:space="preserve">delivery of their own </w:t>
      </w:r>
      <w:r w:rsidR="7E195B1E" w:rsidRPr="67077909">
        <w:rPr>
          <w:rStyle w:val="ReportTemplate"/>
        </w:rPr>
        <w:t xml:space="preserve">house-building programmes, but also in enabling </w:t>
      </w:r>
      <w:r w:rsidR="1DAF7F4B" w:rsidRPr="67077909">
        <w:rPr>
          <w:rStyle w:val="ReportTemplate"/>
        </w:rPr>
        <w:t>the private sector to bring forward much</w:t>
      </w:r>
      <w:r w:rsidR="00657A0F" w:rsidRPr="67077909">
        <w:rPr>
          <w:rStyle w:val="ReportTemplate"/>
        </w:rPr>
        <w:t xml:space="preserve"> </w:t>
      </w:r>
      <w:r w:rsidR="002B0867" w:rsidRPr="67077909">
        <w:rPr>
          <w:rStyle w:val="ReportTemplate"/>
        </w:rPr>
        <w:t>ne</w:t>
      </w:r>
      <w:r w:rsidR="1DAF7F4B" w:rsidRPr="67077909">
        <w:rPr>
          <w:rStyle w:val="ReportTemplate"/>
        </w:rPr>
        <w:t xml:space="preserve">eded development. </w:t>
      </w:r>
      <w:r w:rsidR="00FE3CB5" w:rsidRPr="67077909">
        <w:rPr>
          <w:rStyle w:val="ReportTemplate"/>
        </w:rPr>
        <w:t>We have</w:t>
      </w:r>
      <w:r w:rsidR="2DA6DA06" w:rsidRPr="67077909">
        <w:rPr>
          <w:rStyle w:val="ReportTemplate"/>
        </w:rPr>
        <w:t xml:space="preserve"> started work on the development of</w:t>
      </w:r>
      <w:r w:rsidR="05977DCF" w:rsidRPr="67077909">
        <w:rPr>
          <w:rStyle w:val="ReportTemplate"/>
        </w:rPr>
        <w:t xml:space="preserve"> a package of</w:t>
      </w:r>
      <w:r w:rsidR="2DA6DA06" w:rsidRPr="67077909">
        <w:rPr>
          <w:rStyle w:val="ReportTemplate"/>
        </w:rPr>
        <w:t xml:space="preserve"> </w:t>
      </w:r>
      <w:r w:rsidR="3D62A0BF" w:rsidRPr="67077909">
        <w:rPr>
          <w:rStyle w:val="ReportTemplate"/>
        </w:rPr>
        <w:t xml:space="preserve">housing </w:t>
      </w:r>
      <w:r w:rsidR="05977DCF" w:rsidRPr="67077909">
        <w:rPr>
          <w:rStyle w:val="ReportTemplate"/>
        </w:rPr>
        <w:t xml:space="preserve">stimulus proposals that would enable councils </w:t>
      </w:r>
      <w:r w:rsidR="4C60EE1F" w:rsidRPr="67077909">
        <w:rPr>
          <w:rStyle w:val="ReportTemplate"/>
        </w:rPr>
        <w:t xml:space="preserve">to build </w:t>
      </w:r>
      <w:r w:rsidR="65E77E3F" w:rsidRPr="67077909">
        <w:rPr>
          <w:rStyle w:val="ReportTemplate"/>
        </w:rPr>
        <w:t xml:space="preserve">more affordable, </w:t>
      </w:r>
      <w:r w:rsidR="004D0FAD" w:rsidRPr="67077909">
        <w:rPr>
          <w:rStyle w:val="ReportTemplate"/>
        </w:rPr>
        <w:t>high</w:t>
      </w:r>
      <w:r w:rsidR="65E77E3F" w:rsidRPr="67077909">
        <w:rPr>
          <w:rStyle w:val="ReportTemplate"/>
        </w:rPr>
        <w:t xml:space="preserve"> quality </w:t>
      </w:r>
      <w:r w:rsidR="002B0867" w:rsidRPr="67077909">
        <w:rPr>
          <w:rStyle w:val="ReportTemplate"/>
        </w:rPr>
        <w:t xml:space="preserve">and sustainable </w:t>
      </w:r>
      <w:r w:rsidR="65E77E3F" w:rsidRPr="67077909">
        <w:rPr>
          <w:rStyle w:val="ReportTemplate"/>
        </w:rPr>
        <w:t>homes at scale, and at pace.</w:t>
      </w:r>
      <w:r w:rsidR="05977DCF" w:rsidRPr="67077909">
        <w:rPr>
          <w:rStyle w:val="ReportTemplate"/>
        </w:rPr>
        <w:t xml:space="preserve"> </w:t>
      </w:r>
      <w:r w:rsidR="00EB4441" w:rsidRPr="67077909">
        <w:rPr>
          <w:rStyle w:val="ReportTemplate"/>
        </w:rPr>
        <w:t xml:space="preserve"> This will include</w:t>
      </w:r>
      <w:r w:rsidR="00360AF2" w:rsidRPr="67077909">
        <w:rPr>
          <w:rStyle w:val="ReportTemplate"/>
        </w:rPr>
        <w:t xml:space="preserve"> proposals for</w:t>
      </w:r>
      <w:r w:rsidR="00EB4441" w:rsidRPr="67077909">
        <w:rPr>
          <w:rStyle w:val="ReportTemplate"/>
        </w:rPr>
        <w:t xml:space="preserve"> </w:t>
      </w:r>
      <w:r w:rsidR="00D95746" w:rsidRPr="67077909">
        <w:rPr>
          <w:rStyle w:val="ReportTemplate"/>
        </w:rPr>
        <w:t>Right to Buy</w:t>
      </w:r>
      <w:r w:rsidR="008B0FC8" w:rsidRPr="67077909">
        <w:rPr>
          <w:rStyle w:val="ReportTemplate"/>
        </w:rPr>
        <w:t xml:space="preserve"> reform </w:t>
      </w:r>
      <w:r w:rsidR="00360AF2" w:rsidRPr="67077909">
        <w:rPr>
          <w:rStyle w:val="ReportTemplate"/>
        </w:rPr>
        <w:t>e.g.</w:t>
      </w:r>
      <w:r w:rsidR="00CC7BB8" w:rsidRPr="67077909">
        <w:rPr>
          <w:rStyle w:val="ReportTemplate"/>
        </w:rPr>
        <w:t xml:space="preserve"> 100</w:t>
      </w:r>
      <w:r w:rsidR="002A1C28">
        <w:rPr>
          <w:rStyle w:val="ReportTemplate"/>
        </w:rPr>
        <w:t xml:space="preserve"> per cent</w:t>
      </w:r>
      <w:r w:rsidR="00CC7BB8" w:rsidRPr="67077909">
        <w:rPr>
          <w:rStyle w:val="ReportTemplate"/>
        </w:rPr>
        <w:t xml:space="preserve"> receipt retention, increasing the </w:t>
      </w:r>
      <w:r w:rsidR="00CC7BB8" w:rsidRPr="67077909">
        <w:rPr>
          <w:rStyle w:val="ReportTemplate"/>
        </w:rPr>
        <w:lastRenderedPageBreak/>
        <w:t xml:space="preserve">proportion of receipts that can be used to meet the cost of </w:t>
      </w:r>
      <w:r w:rsidR="00360AF2" w:rsidRPr="67077909">
        <w:rPr>
          <w:rStyle w:val="ReportTemplate"/>
        </w:rPr>
        <w:t xml:space="preserve">a </w:t>
      </w:r>
      <w:r w:rsidR="00CC7BB8" w:rsidRPr="67077909">
        <w:rPr>
          <w:rStyle w:val="ReportTemplate"/>
        </w:rPr>
        <w:t>replacement ho</w:t>
      </w:r>
      <w:r w:rsidR="00360AF2" w:rsidRPr="67077909">
        <w:rPr>
          <w:rStyle w:val="ReportTemplate"/>
        </w:rPr>
        <w:t xml:space="preserve">me, ability </w:t>
      </w:r>
      <w:r w:rsidR="00F92D29">
        <w:rPr>
          <w:rStyle w:val="ReportTemplate"/>
        </w:rPr>
        <w:t>to combine receipts with other G</w:t>
      </w:r>
      <w:r w:rsidR="00360AF2" w:rsidRPr="67077909">
        <w:rPr>
          <w:rStyle w:val="ReportTemplate"/>
        </w:rPr>
        <w:t>overnment funding streams.</w:t>
      </w:r>
    </w:p>
    <w:p w14:paraId="0B82E0AA" w14:textId="77777777" w:rsidR="002A1C28" w:rsidRDefault="002A1C28" w:rsidP="002A1C28">
      <w:pPr>
        <w:pStyle w:val="ListParagraph"/>
        <w:numPr>
          <w:ilvl w:val="0"/>
          <w:numId w:val="0"/>
        </w:numPr>
        <w:ind w:left="360"/>
        <w:rPr>
          <w:rStyle w:val="ReportTemplate"/>
        </w:rPr>
      </w:pPr>
    </w:p>
    <w:p w14:paraId="7F03A319" w14:textId="3187852D" w:rsidR="00865DC7" w:rsidRDefault="1CA2AC7F" w:rsidP="00935C79">
      <w:pPr>
        <w:pStyle w:val="ListParagraph"/>
        <w:rPr>
          <w:rStyle w:val="ReportTemplate"/>
        </w:rPr>
      </w:pPr>
      <w:r w:rsidRPr="077F33FE">
        <w:rPr>
          <w:rStyle w:val="ReportTemplate"/>
        </w:rPr>
        <w:t xml:space="preserve">The Board may also wish to consider what outcomes it would want from </w:t>
      </w:r>
      <w:r w:rsidR="373EFD9D" w:rsidRPr="077F33FE">
        <w:rPr>
          <w:rStyle w:val="ReportTemplate"/>
        </w:rPr>
        <w:t>a</w:t>
      </w:r>
      <w:r w:rsidR="6DD0905A" w:rsidRPr="077F33FE">
        <w:rPr>
          <w:rStyle w:val="ReportTemplate"/>
        </w:rPr>
        <w:t xml:space="preserve">ny potential </w:t>
      </w:r>
      <w:r w:rsidR="373EFD9D" w:rsidRPr="077F33FE">
        <w:rPr>
          <w:rStyle w:val="ReportTemplate"/>
        </w:rPr>
        <w:t xml:space="preserve">stimulus package to support the private sector, and </w:t>
      </w:r>
      <w:r w:rsidR="00E76F0B" w:rsidRPr="077F33FE">
        <w:rPr>
          <w:rStyle w:val="ReportTemplate"/>
        </w:rPr>
        <w:t>the</w:t>
      </w:r>
      <w:r w:rsidR="00657A0F" w:rsidRPr="077F33FE">
        <w:rPr>
          <w:rStyle w:val="ReportTemplate"/>
        </w:rPr>
        <w:t xml:space="preserve"> </w:t>
      </w:r>
      <w:r w:rsidR="373EFD9D" w:rsidRPr="077F33FE">
        <w:rPr>
          <w:rStyle w:val="ReportTemplate"/>
        </w:rPr>
        <w:t xml:space="preserve">role councils </w:t>
      </w:r>
      <w:r w:rsidR="00E76F0B" w:rsidRPr="077F33FE">
        <w:rPr>
          <w:rStyle w:val="ReportTemplate"/>
        </w:rPr>
        <w:t>could play in</w:t>
      </w:r>
      <w:r w:rsidR="3D0A8D8C" w:rsidRPr="077F33FE">
        <w:rPr>
          <w:rStyle w:val="ReportTemplate"/>
        </w:rPr>
        <w:t xml:space="preserve"> </w:t>
      </w:r>
      <w:r w:rsidR="00E76F0B" w:rsidRPr="077F33FE">
        <w:rPr>
          <w:rStyle w:val="ReportTemplate"/>
        </w:rPr>
        <w:t>supporting</w:t>
      </w:r>
      <w:r w:rsidR="00C95494" w:rsidRPr="077F33FE">
        <w:rPr>
          <w:rStyle w:val="ReportTemplate"/>
        </w:rPr>
        <w:t xml:space="preserve"> delivery of homes that meet the needs of local communities </w:t>
      </w:r>
      <w:r w:rsidR="00E52B6C" w:rsidRPr="077F33FE">
        <w:rPr>
          <w:rStyle w:val="ReportTemplate"/>
        </w:rPr>
        <w:t>through their</w:t>
      </w:r>
      <w:r w:rsidR="00816F36" w:rsidRPr="077F33FE">
        <w:rPr>
          <w:rStyle w:val="ReportTemplate"/>
        </w:rPr>
        <w:t xml:space="preserve"> </w:t>
      </w:r>
      <w:r w:rsidR="00C95494" w:rsidRPr="077F33FE">
        <w:rPr>
          <w:rStyle w:val="ReportTemplate"/>
        </w:rPr>
        <w:t>role as leaders of place.</w:t>
      </w:r>
    </w:p>
    <w:p w14:paraId="4994EF3E" w14:textId="77777777" w:rsidR="00865DC7" w:rsidRDefault="00865DC7" w:rsidP="00865DC7">
      <w:pPr>
        <w:pStyle w:val="ListParagraph"/>
        <w:numPr>
          <w:ilvl w:val="0"/>
          <w:numId w:val="0"/>
        </w:numPr>
        <w:ind w:left="360"/>
        <w:rPr>
          <w:rStyle w:val="ReportTemplate"/>
        </w:rPr>
      </w:pPr>
    </w:p>
    <w:p w14:paraId="71AAEC6C" w14:textId="575C8BF2" w:rsidR="006F40A7" w:rsidRDefault="28B52CBF" w:rsidP="008C7E23">
      <w:pPr>
        <w:pStyle w:val="ListParagraph"/>
        <w:rPr>
          <w:rStyle w:val="ReportTemplate"/>
        </w:rPr>
      </w:pPr>
      <w:r w:rsidRPr="67077909">
        <w:rPr>
          <w:rStyle w:val="ReportTemplate"/>
        </w:rPr>
        <w:t>In the light of COVID-19, t</w:t>
      </w:r>
      <w:r w:rsidR="0323857A" w:rsidRPr="67077909">
        <w:rPr>
          <w:rStyle w:val="ReportTemplate"/>
        </w:rPr>
        <w:t xml:space="preserve">he planning system is once again likely to </w:t>
      </w:r>
      <w:r w:rsidR="643022E6" w:rsidRPr="67077909">
        <w:rPr>
          <w:rStyle w:val="ReportTemplate"/>
        </w:rPr>
        <w:t>face</w:t>
      </w:r>
      <w:r w:rsidR="0323857A" w:rsidRPr="67077909">
        <w:rPr>
          <w:rStyle w:val="ReportTemplate"/>
        </w:rPr>
        <w:t xml:space="preserve"> increas</w:t>
      </w:r>
      <w:r w:rsidR="643022E6" w:rsidRPr="67077909">
        <w:rPr>
          <w:rStyle w:val="ReportTemplate"/>
        </w:rPr>
        <w:t xml:space="preserve">ing </w:t>
      </w:r>
      <w:r w:rsidR="0323857A" w:rsidRPr="67077909">
        <w:rPr>
          <w:rStyle w:val="ReportTemplate"/>
        </w:rPr>
        <w:t>scrutiny</w:t>
      </w:r>
      <w:r w:rsidR="088F37CA" w:rsidRPr="67077909">
        <w:rPr>
          <w:rStyle w:val="ReportTemplate"/>
        </w:rPr>
        <w:t xml:space="preserve"> and </w:t>
      </w:r>
      <w:r w:rsidR="366B7FBF" w:rsidRPr="67077909">
        <w:rPr>
          <w:rStyle w:val="ReportTemplate"/>
        </w:rPr>
        <w:t xml:space="preserve">there are already calls from some industries for a relaxation/simplification of planning rules to support economic recovery. </w:t>
      </w:r>
      <w:r w:rsidR="5B29AF02" w:rsidRPr="67077909">
        <w:rPr>
          <w:rStyle w:val="ReportTemplate"/>
        </w:rPr>
        <w:t>We</w:t>
      </w:r>
      <w:r w:rsidRPr="67077909">
        <w:rPr>
          <w:rStyle w:val="ReportTemplate"/>
        </w:rPr>
        <w:t xml:space="preserve"> also</w:t>
      </w:r>
      <w:r w:rsidR="5B29AF02" w:rsidRPr="67077909">
        <w:rPr>
          <w:rStyle w:val="ReportTemplate"/>
        </w:rPr>
        <w:t xml:space="preserve"> still await the publication of the Government’s </w:t>
      </w:r>
      <w:r w:rsidR="000E2BC3" w:rsidRPr="67077909">
        <w:rPr>
          <w:rStyle w:val="ReportTemplate"/>
        </w:rPr>
        <w:t>P</w:t>
      </w:r>
      <w:r w:rsidR="5B29AF02" w:rsidRPr="67077909">
        <w:rPr>
          <w:rStyle w:val="ReportTemplate"/>
        </w:rPr>
        <w:t xml:space="preserve">lanning </w:t>
      </w:r>
      <w:r w:rsidR="000E2BC3" w:rsidRPr="67077909">
        <w:rPr>
          <w:rStyle w:val="ReportTemplate"/>
        </w:rPr>
        <w:t>W</w:t>
      </w:r>
      <w:r w:rsidR="5B29AF02" w:rsidRPr="67077909">
        <w:rPr>
          <w:rStyle w:val="ReportTemplate"/>
        </w:rPr>
        <w:t xml:space="preserve">hite </w:t>
      </w:r>
      <w:r w:rsidR="000E2BC3" w:rsidRPr="67077909">
        <w:rPr>
          <w:rStyle w:val="ReportTemplate"/>
        </w:rPr>
        <w:t>P</w:t>
      </w:r>
      <w:r w:rsidR="5B29AF02" w:rsidRPr="67077909">
        <w:rPr>
          <w:rStyle w:val="ReportTemplate"/>
        </w:rPr>
        <w:t xml:space="preserve">aper </w:t>
      </w:r>
      <w:r w:rsidRPr="67077909">
        <w:rPr>
          <w:rStyle w:val="ReportTemplate"/>
        </w:rPr>
        <w:t xml:space="preserve">which </w:t>
      </w:r>
      <w:r w:rsidR="7184269A" w:rsidRPr="67077909">
        <w:rPr>
          <w:rStyle w:val="ReportTemplate"/>
        </w:rPr>
        <w:t xml:space="preserve">is likely to </w:t>
      </w:r>
      <w:r w:rsidR="5B29AF02" w:rsidRPr="67077909">
        <w:rPr>
          <w:rStyle w:val="ReportTemplate"/>
        </w:rPr>
        <w:t xml:space="preserve">reflect </w:t>
      </w:r>
      <w:r w:rsidR="093F3DF8" w:rsidRPr="67077909">
        <w:rPr>
          <w:rStyle w:val="ReportTemplate"/>
        </w:rPr>
        <w:t xml:space="preserve">on </w:t>
      </w:r>
      <w:r w:rsidR="6A75A156" w:rsidRPr="67077909">
        <w:rPr>
          <w:rStyle w:val="ReportTemplate"/>
        </w:rPr>
        <w:t xml:space="preserve">how the planning system </w:t>
      </w:r>
      <w:r w:rsidR="093F3DF8" w:rsidRPr="67077909">
        <w:rPr>
          <w:rStyle w:val="ReportTemplate"/>
        </w:rPr>
        <w:t xml:space="preserve">might effectively support </w:t>
      </w:r>
      <w:r w:rsidR="4603A28F" w:rsidRPr="67077909">
        <w:rPr>
          <w:rStyle w:val="ReportTemplate"/>
        </w:rPr>
        <w:t>recovery into a new economic environment.</w:t>
      </w:r>
      <w:r w:rsidR="6A75A156" w:rsidRPr="67077909">
        <w:rPr>
          <w:rStyle w:val="ReportTemplate"/>
        </w:rPr>
        <w:t xml:space="preserve"> </w:t>
      </w:r>
      <w:r w:rsidR="5B29AF02" w:rsidRPr="67077909">
        <w:rPr>
          <w:rStyle w:val="ReportTemplate"/>
        </w:rPr>
        <w:t xml:space="preserve"> </w:t>
      </w:r>
    </w:p>
    <w:p w14:paraId="453CCF57" w14:textId="77777777" w:rsidR="006F40A7" w:rsidRDefault="006F40A7" w:rsidP="006F40A7">
      <w:pPr>
        <w:pStyle w:val="ListParagraph"/>
        <w:numPr>
          <w:ilvl w:val="0"/>
          <w:numId w:val="0"/>
        </w:numPr>
        <w:ind w:left="360"/>
        <w:rPr>
          <w:rStyle w:val="ReportTemplate"/>
        </w:rPr>
      </w:pPr>
    </w:p>
    <w:p w14:paraId="48EB09DB" w14:textId="376B3415" w:rsidR="00935C79" w:rsidRDefault="124669D6" w:rsidP="3114C7D2">
      <w:pPr>
        <w:pStyle w:val="ListParagraph"/>
        <w:spacing w:after="0"/>
        <w:rPr>
          <w:rStyle w:val="ReportTemplate"/>
        </w:rPr>
      </w:pPr>
      <w:r w:rsidRPr="67077909">
        <w:rPr>
          <w:rStyle w:val="ReportTemplate"/>
        </w:rPr>
        <w:t>Whilst it is too early to speculate, there is</w:t>
      </w:r>
      <w:r w:rsidR="61606092" w:rsidRPr="67077909">
        <w:rPr>
          <w:rStyle w:val="ReportTemplate"/>
        </w:rPr>
        <w:t xml:space="preserve"> also</w:t>
      </w:r>
      <w:r w:rsidRPr="67077909">
        <w:rPr>
          <w:rStyle w:val="ReportTemplate"/>
        </w:rPr>
        <w:t xml:space="preserve"> potential for fundamental changes to the ways in which people live, work</w:t>
      </w:r>
      <w:r w:rsidR="5F19CA57" w:rsidRPr="67077909">
        <w:rPr>
          <w:rStyle w:val="ReportTemplate"/>
        </w:rPr>
        <w:t>, play</w:t>
      </w:r>
      <w:r w:rsidRPr="67077909">
        <w:rPr>
          <w:rStyle w:val="ReportTemplate"/>
        </w:rPr>
        <w:t xml:space="preserve"> and travel in the future</w:t>
      </w:r>
      <w:r w:rsidR="4991F180" w:rsidRPr="67077909">
        <w:rPr>
          <w:rStyle w:val="ReportTemplate"/>
        </w:rPr>
        <w:t xml:space="preserve"> </w:t>
      </w:r>
      <w:r w:rsidR="41233D69" w:rsidRPr="67077909">
        <w:rPr>
          <w:rStyle w:val="ReportTemplate"/>
        </w:rPr>
        <w:t>as a result of COVID-19</w:t>
      </w:r>
      <w:r w:rsidR="4CB1CE8D" w:rsidRPr="67077909">
        <w:rPr>
          <w:rStyle w:val="ReportTemplate"/>
        </w:rPr>
        <w:t>. C</w:t>
      </w:r>
      <w:r w:rsidRPr="67077909">
        <w:rPr>
          <w:rStyle w:val="ReportTemplate"/>
        </w:rPr>
        <w:t>ouncils</w:t>
      </w:r>
      <w:r w:rsidR="00922877" w:rsidRPr="67077909">
        <w:rPr>
          <w:rStyle w:val="ReportTemplate"/>
        </w:rPr>
        <w:t>,</w:t>
      </w:r>
      <w:r w:rsidR="2B162888" w:rsidRPr="67077909">
        <w:rPr>
          <w:rStyle w:val="ReportTemplate"/>
        </w:rPr>
        <w:t xml:space="preserve"> as leaders of place, will </w:t>
      </w:r>
      <w:r w:rsidR="4AAF9EC8" w:rsidRPr="67077909">
        <w:rPr>
          <w:rStyle w:val="ReportTemplate"/>
        </w:rPr>
        <w:t>become more important than ever in</w:t>
      </w:r>
      <w:r w:rsidR="4991F180" w:rsidRPr="67077909">
        <w:rPr>
          <w:rStyle w:val="ReportTemplate"/>
        </w:rPr>
        <w:t xml:space="preserve"> ensur</w:t>
      </w:r>
      <w:r w:rsidR="4AAF9EC8" w:rsidRPr="67077909">
        <w:rPr>
          <w:rStyle w:val="ReportTemplate"/>
        </w:rPr>
        <w:t>ing</w:t>
      </w:r>
      <w:r w:rsidR="4991F180" w:rsidRPr="67077909">
        <w:rPr>
          <w:rStyle w:val="ReportTemplate"/>
        </w:rPr>
        <w:t xml:space="preserve"> </w:t>
      </w:r>
      <w:r w:rsidR="50A3FDF5" w:rsidRPr="67077909">
        <w:rPr>
          <w:rStyle w:val="ReportTemplate"/>
        </w:rPr>
        <w:t xml:space="preserve">the development of </w:t>
      </w:r>
      <w:r w:rsidR="7A879F46" w:rsidRPr="67077909">
        <w:rPr>
          <w:rStyle w:val="ReportTemplate"/>
        </w:rPr>
        <w:t xml:space="preserve">resilient </w:t>
      </w:r>
      <w:r w:rsidR="4991F180" w:rsidRPr="67077909">
        <w:rPr>
          <w:rStyle w:val="ReportTemplate"/>
        </w:rPr>
        <w:t xml:space="preserve">local areas </w:t>
      </w:r>
      <w:r w:rsidR="7A879F46" w:rsidRPr="67077909">
        <w:rPr>
          <w:rStyle w:val="ReportTemplate"/>
        </w:rPr>
        <w:t xml:space="preserve">that </w:t>
      </w:r>
      <w:r w:rsidR="4991F180" w:rsidRPr="67077909">
        <w:rPr>
          <w:rStyle w:val="ReportTemplate"/>
        </w:rPr>
        <w:t xml:space="preserve">meet current and future needs. The </w:t>
      </w:r>
      <w:r w:rsidR="366B7FBF" w:rsidRPr="67077909">
        <w:rPr>
          <w:rStyle w:val="ReportTemplate"/>
        </w:rPr>
        <w:t xml:space="preserve">LGA will need to continue to </w:t>
      </w:r>
      <w:r w:rsidR="1E308DA5" w:rsidRPr="67077909">
        <w:rPr>
          <w:rStyle w:val="ReportTemplate"/>
        </w:rPr>
        <w:t>advocate for</w:t>
      </w:r>
      <w:r w:rsidR="366B7FBF" w:rsidRPr="67077909">
        <w:rPr>
          <w:rStyle w:val="ReportTemplate"/>
        </w:rPr>
        <w:t xml:space="preserve"> </w:t>
      </w:r>
      <w:r w:rsidR="4603A28F" w:rsidRPr="67077909">
        <w:rPr>
          <w:rStyle w:val="ReportTemplate"/>
        </w:rPr>
        <w:t>a</w:t>
      </w:r>
      <w:r w:rsidR="1E308DA5" w:rsidRPr="67077909">
        <w:rPr>
          <w:rStyle w:val="ReportTemplate"/>
        </w:rPr>
        <w:t xml:space="preserve"> properly resourced</w:t>
      </w:r>
      <w:r w:rsidR="4603A28F" w:rsidRPr="67077909">
        <w:rPr>
          <w:rStyle w:val="ReportTemplate"/>
        </w:rPr>
        <w:t xml:space="preserve"> </w:t>
      </w:r>
      <w:r w:rsidR="18FD90FD" w:rsidRPr="67077909">
        <w:rPr>
          <w:rStyle w:val="ReportTemplate"/>
        </w:rPr>
        <w:t>local plan-led system</w:t>
      </w:r>
      <w:r w:rsidR="4603A28F" w:rsidRPr="67077909">
        <w:rPr>
          <w:rStyle w:val="ReportTemplate"/>
        </w:rPr>
        <w:t xml:space="preserve"> and resist proposals that re</w:t>
      </w:r>
      <w:r w:rsidR="2FF6CAD6" w:rsidRPr="67077909">
        <w:rPr>
          <w:rStyle w:val="ReportTemplate"/>
        </w:rPr>
        <w:t>duce local decision-making</w:t>
      </w:r>
      <w:r w:rsidR="6A75A156" w:rsidRPr="67077909">
        <w:rPr>
          <w:rStyle w:val="ReportTemplate"/>
        </w:rPr>
        <w:t xml:space="preserve">. </w:t>
      </w:r>
      <w:r w:rsidR="00922877" w:rsidRPr="67077909">
        <w:rPr>
          <w:rStyle w:val="ReportTemplate"/>
        </w:rPr>
        <w:t>We will continue to engage with MHCLG as they develop proposals for the forthcoming Planning White Paper.</w:t>
      </w:r>
    </w:p>
    <w:p w14:paraId="7BE5FACF" w14:textId="77777777" w:rsidR="009F0AFE" w:rsidRDefault="009F0AFE" w:rsidP="3114C7D2">
      <w:pPr>
        <w:spacing w:after="0"/>
        <w:ind w:left="0" w:firstLine="0"/>
        <w:rPr>
          <w:rStyle w:val="ReportTemplate"/>
        </w:rPr>
      </w:pPr>
    </w:p>
    <w:p w14:paraId="40D3D8C0" w14:textId="2870B2C8" w:rsidR="009F0AFE" w:rsidRDefault="27B0A37A" w:rsidP="009F0AFE">
      <w:pPr>
        <w:pStyle w:val="ListParagraph"/>
        <w:rPr>
          <w:rStyle w:val="ReportTemplate"/>
        </w:rPr>
      </w:pPr>
      <w:r w:rsidRPr="67077909">
        <w:rPr>
          <w:rStyle w:val="ReportTemplate"/>
        </w:rPr>
        <w:t>Other projects which were underway before the COVID-19 outbreak are still on track for completion. These include a research report and practical toolkit for councils on improving the quality of the private rented sector and a report looking at the different models of partnership working between councils and housing associations that are enabling delivery of new homes.</w:t>
      </w:r>
    </w:p>
    <w:p w14:paraId="1A2F19D7" w14:textId="77777777" w:rsidR="009F0AFE" w:rsidRDefault="009F0AFE" w:rsidP="00613F26">
      <w:pPr>
        <w:pStyle w:val="ListParagraph"/>
        <w:numPr>
          <w:ilvl w:val="0"/>
          <w:numId w:val="0"/>
        </w:numPr>
        <w:ind w:left="360"/>
        <w:rPr>
          <w:rStyle w:val="ReportTemplate"/>
        </w:rPr>
      </w:pPr>
    </w:p>
    <w:p w14:paraId="1BFF09A6" w14:textId="77777777" w:rsidR="00A12088" w:rsidRPr="005E6FFE" w:rsidRDefault="04513BDB" w:rsidP="3114C7D2">
      <w:pPr>
        <w:pStyle w:val="ListParagraph"/>
        <w:numPr>
          <w:ilvl w:val="0"/>
          <w:numId w:val="0"/>
        </w:numPr>
        <w:rPr>
          <w:rStyle w:val="ReportTemplate"/>
          <w:b/>
          <w:sz w:val="24"/>
          <w:szCs w:val="24"/>
        </w:rPr>
      </w:pPr>
      <w:r w:rsidRPr="005E6FFE">
        <w:rPr>
          <w:rStyle w:val="ReportTemplate"/>
          <w:b/>
          <w:sz w:val="24"/>
          <w:szCs w:val="24"/>
          <w:u w:val="single"/>
        </w:rPr>
        <w:t>Homelessness</w:t>
      </w:r>
    </w:p>
    <w:p w14:paraId="2221F628" w14:textId="77777777" w:rsidR="6F14FEF9" w:rsidRDefault="55870331" w:rsidP="3114C7D2">
      <w:pPr>
        <w:ind w:left="0" w:firstLine="0"/>
        <w:rPr>
          <w:rStyle w:val="ReportTemplate"/>
        </w:rPr>
      </w:pPr>
      <w:r w:rsidRPr="3114C7D2">
        <w:rPr>
          <w:rStyle w:val="ReportTemplate"/>
          <w:i/>
          <w:iCs/>
        </w:rPr>
        <w:t>Current</w:t>
      </w:r>
    </w:p>
    <w:p w14:paraId="0BED0FA3" w14:textId="23977246" w:rsidR="6F14FEF9" w:rsidRDefault="37FB281D" w:rsidP="3114C7D2">
      <w:pPr>
        <w:pStyle w:val="ListParagraph"/>
        <w:spacing w:after="120"/>
        <w:rPr>
          <w:rStyle w:val="ReportTemplate"/>
          <w:rFonts w:asciiTheme="minorHAnsi" w:eastAsiaTheme="minorEastAsia" w:hAnsiTheme="minorHAnsi"/>
        </w:rPr>
      </w:pPr>
      <w:r w:rsidRPr="67077909">
        <w:rPr>
          <w:rStyle w:val="ReportTemplate"/>
        </w:rPr>
        <w:t xml:space="preserve">Councils’ homelessness services are experiencing significant </w:t>
      </w:r>
      <w:r w:rsidR="7C77ADC9" w:rsidRPr="67077909">
        <w:rPr>
          <w:rStyle w:val="ReportTemplate"/>
        </w:rPr>
        <w:t xml:space="preserve">demand </w:t>
      </w:r>
      <w:r w:rsidRPr="67077909">
        <w:rPr>
          <w:rStyle w:val="ReportTemplate"/>
        </w:rPr>
        <w:t>pressures as a result of COVID-19</w:t>
      </w:r>
      <w:r w:rsidR="7963F1D9" w:rsidRPr="67077909">
        <w:rPr>
          <w:rStyle w:val="ReportTemplate"/>
        </w:rPr>
        <w:t>, and work from</w:t>
      </w:r>
      <w:r w:rsidR="02BCF287" w:rsidRPr="67077909">
        <w:rPr>
          <w:rStyle w:val="ReportTemplate"/>
        </w:rPr>
        <w:t xml:space="preserve"> the</w:t>
      </w:r>
      <w:r w:rsidR="00F92D29">
        <w:rPr>
          <w:rStyle w:val="ReportTemplate"/>
        </w:rPr>
        <w:t xml:space="preserve"> LGA and central G</w:t>
      </w:r>
      <w:r w:rsidR="7963F1D9" w:rsidRPr="67077909">
        <w:rPr>
          <w:rStyle w:val="ReportTemplate"/>
        </w:rPr>
        <w:t xml:space="preserve">overnment has focused on supporting councils to manage these pressures. </w:t>
      </w:r>
      <w:r w:rsidR="6DDC60AA" w:rsidRPr="67077909">
        <w:rPr>
          <w:rStyle w:val="ReportTemplate"/>
        </w:rPr>
        <w:t>LGA w</w:t>
      </w:r>
      <w:r w:rsidR="7963F1D9" w:rsidRPr="67077909">
        <w:rPr>
          <w:rStyle w:val="ReportTemplate"/>
        </w:rPr>
        <w:t>ork on homelessness prevention and out of area placements ha</w:t>
      </w:r>
      <w:r w:rsidR="706A316D" w:rsidRPr="67077909">
        <w:rPr>
          <w:rStyle w:val="ReportTemplate"/>
        </w:rPr>
        <w:t>s</w:t>
      </w:r>
      <w:r w:rsidR="7963F1D9" w:rsidRPr="67077909">
        <w:rPr>
          <w:rStyle w:val="ReportTemplate"/>
        </w:rPr>
        <w:t xml:space="preserve"> consequently been paused</w:t>
      </w:r>
      <w:r w:rsidR="7FEC2A28" w:rsidRPr="67077909">
        <w:rPr>
          <w:rStyle w:val="ReportTemplate"/>
        </w:rPr>
        <w:t>, with a view to repurposing as we move towards supporting councils with recovery</w:t>
      </w:r>
      <w:r w:rsidR="7963F1D9" w:rsidRPr="67077909">
        <w:rPr>
          <w:rStyle w:val="ReportTemplate"/>
        </w:rPr>
        <w:t>.</w:t>
      </w:r>
    </w:p>
    <w:p w14:paraId="207D8F0C" w14:textId="77777777" w:rsidR="6F14FEF9" w:rsidRDefault="6F14FEF9" w:rsidP="3114C7D2">
      <w:pPr>
        <w:spacing w:after="0"/>
        <w:ind w:left="0"/>
        <w:rPr>
          <w:rStyle w:val="ReportTemplate"/>
        </w:rPr>
      </w:pPr>
    </w:p>
    <w:p w14:paraId="0BE586FF" w14:textId="00B25A37" w:rsidR="6F14FEF9" w:rsidRDefault="60B93A1E" w:rsidP="3114C7D2">
      <w:pPr>
        <w:pStyle w:val="ListParagraph"/>
        <w:spacing w:after="0"/>
        <w:rPr>
          <w:rStyle w:val="ReportTemplate"/>
          <w:rFonts w:asciiTheme="minorHAnsi" w:eastAsiaTheme="minorEastAsia" w:hAnsiTheme="minorHAnsi"/>
        </w:rPr>
      </w:pPr>
      <w:r w:rsidRPr="67077909">
        <w:rPr>
          <w:rStyle w:val="ReportTemplate"/>
        </w:rPr>
        <w:t xml:space="preserve">One of the most immediate concerns for councils has been around the availability of accommodation for people who are least able to self-isolate, </w:t>
      </w:r>
      <w:r w:rsidR="1C71ED5F" w:rsidRPr="67077909">
        <w:rPr>
          <w:rStyle w:val="ReportTemplate"/>
        </w:rPr>
        <w:t>i</w:t>
      </w:r>
      <w:r w:rsidRPr="67077909">
        <w:rPr>
          <w:rStyle w:val="ReportTemplate"/>
        </w:rPr>
        <w:t xml:space="preserve">.e. people sleeping rough or in dormitory-style accommodation. </w:t>
      </w:r>
      <w:r w:rsidR="79EA01EF" w:rsidRPr="67077909">
        <w:rPr>
          <w:rStyle w:val="ReportTemplate"/>
        </w:rPr>
        <w:t>This work was m</w:t>
      </w:r>
      <w:r w:rsidR="00F92D29">
        <w:rPr>
          <w:rStyle w:val="ReportTemplate"/>
        </w:rPr>
        <w:t>ade particularly urgent by the G</w:t>
      </w:r>
      <w:r w:rsidR="79EA01EF" w:rsidRPr="67077909">
        <w:rPr>
          <w:rStyle w:val="ReportTemplate"/>
        </w:rPr>
        <w:t>overnment directive issued on 26 March, which stated that councils were to accommodate all people in this cohort</w:t>
      </w:r>
      <w:r w:rsidR="2E629AEF" w:rsidRPr="67077909">
        <w:rPr>
          <w:rStyle w:val="ReportTemplate"/>
        </w:rPr>
        <w:t xml:space="preserve"> (the “everyone in” directive)</w:t>
      </w:r>
      <w:r w:rsidR="002A1C28">
        <w:rPr>
          <w:rStyle w:val="ReportTemplate"/>
        </w:rPr>
        <w:t>.</w:t>
      </w:r>
    </w:p>
    <w:p w14:paraId="7F788A9F" w14:textId="77777777" w:rsidR="6F14FEF9" w:rsidRDefault="6F14FEF9" w:rsidP="3114C7D2">
      <w:pPr>
        <w:spacing w:after="0"/>
        <w:ind w:left="0"/>
        <w:rPr>
          <w:rStyle w:val="ReportTemplate"/>
        </w:rPr>
      </w:pPr>
    </w:p>
    <w:p w14:paraId="4E6AF97C" w14:textId="77777777" w:rsidR="6F14FEF9" w:rsidRDefault="60B93A1E" w:rsidP="3114C7D2">
      <w:pPr>
        <w:pStyle w:val="ListParagraph"/>
        <w:spacing w:after="0"/>
        <w:rPr>
          <w:rStyle w:val="ReportTemplate"/>
          <w:rFonts w:asciiTheme="minorHAnsi" w:eastAsiaTheme="minorEastAsia" w:hAnsiTheme="minorHAnsi"/>
        </w:rPr>
      </w:pPr>
      <w:r w:rsidRPr="67077909">
        <w:rPr>
          <w:rStyle w:val="ReportTemplate"/>
        </w:rPr>
        <w:lastRenderedPageBreak/>
        <w:t>MHCLG interventions to support with this have included</w:t>
      </w:r>
      <w:r w:rsidR="0EA7FAAE" w:rsidRPr="67077909">
        <w:rPr>
          <w:rStyle w:val="ReportTemplate"/>
        </w:rPr>
        <w:t xml:space="preserve"> the release of a £3.2 million emergency fund to accommodate rough sleepers, alongside two allocations of un-</w:t>
      </w:r>
      <w:proofErr w:type="spellStart"/>
      <w:r w:rsidR="0EA7FAAE" w:rsidRPr="67077909">
        <w:rPr>
          <w:rStyle w:val="ReportTemplate"/>
        </w:rPr>
        <w:t>ringfenced</w:t>
      </w:r>
      <w:proofErr w:type="spellEnd"/>
      <w:r w:rsidR="0EA7FAAE" w:rsidRPr="67077909">
        <w:rPr>
          <w:rStyle w:val="ReportTemplate"/>
        </w:rPr>
        <w:t xml:space="preserve"> funding totalling £3.2 billion. Government has also been working with acco</w:t>
      </w:r>
      <w:r w:rsidR="307D6B33" w:rsidRPr="67077909">
        <w:rPr>
          <w:rStyle w:val="ReportTemplate"/>
        </w:rPr>
        <w:t>m</w:t>
      </w:r>
      <w:r w:rsidR="0EA7FAAE" w:rsidRPr="67077909">
        <w:rPr>
          <w:rStyle w:val="ReportTemplate"/>
        </w:rPr>
        <w:t xml:space="preserve">modation providers including hotels to ensure that they </w:t>
      </w:r>
      <w:r w:rsidR="02F97818" w:rsidRPr="67077909">
        <w:rPr>
          <w:rStyle w:val="ReportTemplate"/>
        </w:rPr>
        <w:t>can be</w:t>
      </w:r>
      <w:r w:rsidR="0EA7FAAE" w:rsidRPr="67077909">
        <w:rPr>
          <w:rStyle w:val="ReportTemplate"/>
        </w:rPr>
        <w:t xml:space="preserve"> available for</w:t>
      </w:r>
      <w:r w:rsidR="6260783D" w:rsidRPr="67077909">
        <w:rPr>
          <w:rStyle w:val="ReportTemplate"/>
        </w:rPr>
        <w:t xml:space="preserve"> local authority placements.</w:t>
      </w:r>
      <w:r w:rsidR="67F52A67" w:rsidRPr="67077909">
        <w:rPr>
          <w:rStyle w:val="ReportTemplate"/>
        </w:rPr>
        <w:t xml:space="preserve"> </w:t>
      </w:r>
    </w:p>
    <w:p w14:paraId="78F1F078" w14:textId="77777777" w:rsidR="3114C7D2" w:rsidRDefault="3114C7D2" w:rsidP="3114C7D2">
      <w:pPr>
        <w:spacing w:after="0"/>
        <w:ind w:left="0"/>
        <w:rPr>
          <w:rStyle w:val="ReportTemplate"/>
        </w:rPr>
      </w:pPr>
    </w:p>
    <w:p w14:paraId="74A33768" w14:textId="77777777" w:rsidR="42F241FD" w:rsidRDefault="42F241FD" w:rsidP="3114C7D2">
      <w:pPr>
        <w:pStyle w:val="ListParagraph"/>
        <w:spacing w:after="0"/>
        <w:rPr>
          <w:rStyle w:val="ReportTemplate"/>
          <w:rFonts w:asciiTheme="minorHAnsi" w:eastAsiaTheme="minorEastAsia" w:hAnsiTheme="minorHAnsi"/>
        </w:rPr>
      </w:pPr>
      <w:r w:rsidRPr="67077909">
        <w:rPr>
          <w:rStyle w:val="ReportTemplate"/>
        </w:rPr>
        <w:t>As a result of significant local efforts, 90 per cent of people on the streets at the beginning of the crisis and known to local authorities have been offered accommodation. This equates to over 5,400 rough sleepers.</w:t>
      </w:r>
    </w:p>
    <w:p w14:paraId="34918EE3" w14:textId="77777777" w:rsidR="3114C7D2" w:rsidRDefault="3114C7D2" w:rsidP="3114C7D2">
      <w:pPr>
        <w:spacing w:after="0"/>
        <w:ind w:left="0"/>
        <w:rPr>
          <w:rStyle w:val="ReportTemplate"/>
        </w:rPr>
      </w:pPr>
    </w:p>
    <w:p w14:paraId="4F2368EA" w14:textId="12861D04" w:rsidR="5C2AF60F" w:rsidRDefault="5C2AF60F" w:rsidP="3114C7D2">
      <w:pPr>
        <w:pStyle w:val="ListParagraph"/>
        <w:spacing w:after="0"/>
        <w:rPr>
          <w:rStyle w:val="ReportTemplate"/>
          <w:rFonts w:asciiTheme="minorHAnsi" w:eastAsiaTheme="minorEastAsia" w:hAnsiTheme="minorHAnsi"/>
        </w:rPr>
      </w:pPr>
      <w:r w:rsidRPr="67077909">
        <w:rPr>
          <w:rStyle w:val="ReportTemplate"/>
        </w:rPr>
        <w:t xml:space="preserve">The LGA has been liaising with MHCLG to highlight key areas where further support is needed to minimise public health risks and guide local approaches. </w:t>
      </w:r>
      <w:r w:rsidRPr="67077909">
        <w:rPr>
          <w:rFonts w:eastAsia="Arial" w:cs="Arial"/>
          <w:lang w:val="en"/>
        </w:rPr>
        <w:t xml:space="preserve">We are asking for guidance on how councils should be delivering their duties under the Homelessness Reduction Act, e.g. conducting assessments, fulfilling administrative requirements. </w:t>
      </w:r>
      <w:r w:rsidRPr="67077909">
        <w:rPr>
          <w:rFonts w:eastAsia="Arial" w:cs="Arial"/>
        </w:rPr>
        <w:t>Limited guida</w:t>
      </w:r>
      <w:r w:rsidR="00F92D29">
        <w:rPr>
          <w:rFonts w:eastAsia="Arial" w:cs="Arial"/>
        </w:rPr>
        <w:t>nce for councils from national G</w:t>
      </w:r>
      <w:r w:rsidRPr="67077909">
        <w:rPr>
          <w:rFonts w:eastAsia="Arial" w:cs="Arial"/>
        </w:rPr>
        <w:t>overnment means that homelessness teams are uncertain about how to deliver their duties under the Act in the context of extraordinary service pressures.</w:t>
      </w:r>
    </w:p>
    <w:p w14:paraId="1C7CB9AB" w14:textId="77777777" w:rsidR="3114C7D2" w:rsidRDefault="3114C7D2" w:rsidP="3114C7D2">
      <w:pPr>
        <w:spacing w:after="0"/>
        <w:ind w:left="0"/>
        <w:rPr>
          <w:rFonts w:eastAsia="Arial" w:cs="Arial"/>
        </w:rPr>
      </w:pPr>
    </w:p>
    <w:p w14:paraId="77EB94BB" w14:textId="43B7773E" w:rsidR="1897A9A4" w:rsidRDefault="1897A9A4" w:rsidP="3114C7D2">
      <w:pPr>
        <w:pStyle w:val="ListParagraph"/>
        <w:spacing w:after="0"/>
        <w:rPr>
          <w:rFonts w:asciiTheme="minorHAnsi" w:eastAsiaTheme="minorEastAsia" w:hAnsiTheme="minorHAnsi"/>
          <w:lang w:val="en"/>
        </w:rPr>
      </w:pPr>
      <w:r w:rsidRPr="67077909">
        <w:rPr>
          <w:rFonts w:eastAsia="Arial" w:cs="Arial"/>
          <w:lang w:val="en"/>
        </w:rPr>
        <w:t xml:space="preserve">Councils are reporting issues </w:t>
      </w:r>
      <w:r w:rsidR="03979F55" w:rsidRPr="67077909">
        <w:rPr>
          <w:rFonts w:eastAsia="Arial" w:cs="Arial"/>
          <w:lang w:val="en"/>
        </w:rPr>
        <w:t>relating to be</w:t>
      </w:r>
      <w:r w:rsidR="374C2871" w:rsidRPr="67077909">
        <w:rPr>
          <w:rFonts w:eastAsia="Arial" w:cs="Arial"/>
          <w:lang w:val="en"/>
        </w:rPr>
        <w:t>ing</w:t>
      </w:r>
      <w:r w:rsidR="03979F55" w:rsidRPr="67077909">
        <w:rPr>
          <w:rFonts w:eastAsia="Arial" w:cs="Arial"/>
          <w:lang w:val="en"/>
        </w:rPr>
        <w:t xml:space="preserve"> able to effectively support the large numbers of people who have been accommodated. </w:t>
      </w:r>
      <w:r w:rsidRPr="67077909">
        <w:rPr>
          <w:rFonts w:eastAsia="Arial" w:cs="Arial"/>
          <w:lang w:val="en"/>
        </w:rPr>
        <w:t xml:space="preserve"> </w:t>
      </w:r>
      <w:r w:rsidR="00F92D29">
        <w:rPr>
          <w:rFonts w:eastAsia="Arial" w:cs="Arial"/>
          <w:lang w:val="en"/>
        </w:rPr>
        <w:t>We are working with G</w:t>
      </w:r>
      <w:r w:rsidR="0FA9A7BD" w:rsidRPr="67077909">
        <w:rPr>
          <w:rFonts w:eastAsia="Arial" w:cs="Arial"/>
          <w:lang w:val="en"/>
        </w:rPr>
        <w:t>overnment to highlight that t</w:t>
      </w:r>
      <w:r w:rsidR="188DD21F" w:rsidRPr="67077909">
        <w:rPr>
          <w:rFonts w:eastAsia="Arial" w:cs="Arial"/>
          <w:lang w:val="en"/>
        </w:rPr>
        <w:t>he lack of national-level guidance</w:t>
      </w:r>
      <w:r w:rsidR="0FA9A7BD" w:rsidRPr="67077909">
        <w:rPr>
          <w:rFonts w:eastAsia="Arial" w:cs="Arial"/>
          <w:lang w:val="en"/>
        </w:rPr>
        <w:t xml:space="preserve"> poses a potential public health risk</w:t>
      </w:r>
      <w:r w:rsidR="5436B193" w:rsidRPr="67077909">
        <w:rPr>
          <w:rFonts w:eastAsia="Arial" w:cs="Arial"/>
          <w:lang w:val="en"/>
        </w:rPr>
        <w:t>, due to a lack of clarity on personal protective equipment (PPE)</w:t>
      </w:r>
      <w:r w:rsidR="5436B193" w:rsidRPr="67077909">
        <w:rPr>
          <w:lang w:val="en"/>
        </w:rPr>
        <w:t xml:space="preserve"> </w:t>
      </w:r>
      <w:r w:rsidR="5436B193" w:rsidRPr="67077909">
        <w:rPr>
          <w:rFonts w:eastAsia="Arial" w:cs="Arial"/>
          <w:lang w:val="en"/>
        </w:rPr>
        <w:t>and limited resource being allocated by the NHS towards supporting safe accommodation placements.</w:t>
      </w:r>
    </w:p>
    <w:p w14:paraId="23B5D24E" w14:textId="77777777" w:rsidR="3114C7D2" w:rsidRDefault="3114C7D2" w:rsidP="3114C7D2">
      <w:pPr>
        <w:spacing w:after="0"/>
        <w:ind w:left="0"/>
        <w:rPr>
          <w:rFonts w:eastAsia="Arial" w:cs="Arial"/>
          <w:lang w:val="en"/>
        </w:rPr>
      </w:pPr>
    </w:p>
    <w:p w14:paraId="1151C44B" w14:textId="77777777" w:rsidR="1897A9A4" w:rsidRDefault="1897A9A4" w:rsidP="3114C7D2">
      <w:pPr>
        <w:pStyle w:val="ListParagraph"/>
        <w:spacing w:after="0"/>
        <w:rPr>
          <w:rStyle w:val="ReportTemplate"/>
          <w:rFonts w:asciiTheme="minorHAnsi" w:eastAsiaTheme="minorEastAsia" w:hAnsiTheme="minorHAnsi"/>
        </w:rPr>
      </w:pPr>
      <w:r w:rsidRPr="67077909">
        <w:rPr>
          <w:rFonts w:eastAsia="Arial" w:cs="Arial"/>
          <w:lang w:val="en"/>
        </w:rPr>
        <w:t>Council homelessness teams are taking a role in coordinating and providing support for homeless people. This includes providing them with accommodation, support services including for substance dependency, and additional support such as food, transport (where needed), supporting with claiming benefits, and personal items. Councils are also facing increased costs from staffing due to new working arrangements and increased sickness. This combination of higher demand and exceptional costs is having a significant effect on councils’ financial reserves and the funding for homelessness services should be increased.</w:t>
      </w:r>
    </w:p>
    <w:p w14:paraId="08E42F71" w14:textId="77777777" w:rsidR="3114C7D2" w:rsidRDefault="3114C7D2" w:rsidP="3114C7D2">
      <w:pPr>
        <w:spacing w:after="0"/>
        <w:ind w:left="0"/>
        <w:rPr>
          <w:rFonts w:eastAsia="Arial" w:cs="Arial"/>
          <w:lang w:val="en"/>
        </w:rPr>
      </w:pPr>
    </w:p>
    <w:p w14:paraId="34FCAC63" w14:textId="7CF3C517" w:rsidR="1897A9A4" w:rsidRDefault="1897A9A4" w:rsidP="3114C7D2">
      <w:pPr>
        <w:pStyle w:val="ListParagraph"/>
        <w:spacing w:after="0"/>
        <w:rPr>
          <w:rStyle w:val="ReportTemplate"/>
          <w:rFonts w:asciiTheme="minorHAnsi" w:eastAsiaTheme="minorEastAsia" w:hAnsiTheme="minorHAnsi"/>
        </w:rPr>
      </w:pPr>
      <w:r w:rsidRPr="67077909">
        <w:rPr>
          <w:rFonts w:eastAsia="Arial" w:cs="Arial"/>
          <w:lang w:val="en"/>
        </w:rPr>
        <w:t xml:space="preserve">Councils are seeing continued flows into homelessness and rough sleeping, creating an urgent need for more temporary accommodation. This is likely to increase as the lockdown continues, due to increased incidences of domestic abuse and family breakdown, and discharge from hospital and </w:t>
      </w:r>
      <w:r w:rsidR="00F92D29">
        <w:rPr>
          <w:rFonts w:eastAsia="Arial" w:cs="Arial"/>
          <w:lang w:val="en"/>
        </w:rPr>
        <w:t>prison services. We are asking G</w:t>
      </w:r>
      <w:r w:rsidRPr="67077909">
        <w:rPr>
          <w:rFonts w:eastAsia="Arial" w:cs="Arial"/>
          <w:lang w:val="en"/>
        </w:rPr>
        <w:t>overnment to continue to support councils to identify and procure accommodation for placing people experiencing homelessness.</w:t>
      </w:r>
    </w:p>
    <w:p w14:paraId="5C6E1D7E" w14:textId="77777777" w:rsidR="3114C7D2" w:rsidRDefault="3114C7D2" w:rsidP="3114C7D2">
      <w:pPr>
        <w:spacing w:after="0"/>
        <w:ind w:left="0"/>
        <w:rPr>
          <w:rFonts w:eastAsia="Arial" w:cs="Arial"/>
          <w:lang w:val="en"/>
        </w:rPr>
      </w:pPr>
    </w:p>
    <w:p w14:paraId="076E4836" w14:textId="75AC28D6" w:rsidR="552F01BC" w:rsidRDefault="552F01BC" w:rsidP="3114C7D2">
      <w:pPr>
        <w:pStyle w:val="ListParagraph"/>
        <w:spacing w:after="0"/>
        <w:rPr>
          <w:rFonts w:asciiTheme="minorHAnsi" w:eastAsiaTheme="minorEastAsia" w:hAnsiTheme="minorHAnsi"/>
        </w:rPr>
      </w:pPr>
      <w:r w:rsidRPr="67077909">
        <w:rPr>
          <w:rFonts w:eastAsia="Arial" w:cs="Arial"/>
        </w:rPr>
        <w:t>Councils have expressed concerns that the costs incurred from accommodating and supporting individuals since the “everyone in” dir</w:t>
      </w:r>
      <w:r w:rsidR="00F92D29">
        <w:rPr>
          <w:rFonts w:eastAsia="Arial" w:cs="Arial"/>
        </w:rPr>
        <w:t>ective may not be fully met by G</w:t>
      </w:r>
      <w:r w:rsidRPr="67077909">
        <w:rPr>
          <w:rFonts w:eastAsia="Arial" w:cs="Arial"/>
        </w:rPr>
        <w:t xml:space="preserve">overnment. We have urged MHCLG to demonstrate a commitment that additional demand-related costs will be met, alongside the costs of delivering business as usual </w:t>
      </w:r>
      <w:r w:rsidRPr="67077909">
        <w:rPr>
          <w:rFonts w:eastAsia="Arial" w:cs="Arial"/>
        </w:rPr>
        <w:lastRenderedPageBreak/>
        <w:t xml:space="preserve">services with reduce income flows. We have also requested clear and </w:t>
      </w:r>
      <w:r w:rsidR="00F92D29">
        <w:rPr>
          <w:rFonts w:eastAsia="Arial" w:cs="Arial"/>
        </w:rPr>
        <w:t>consistent communications from G</w:t>
      </w:r>
      <w:r w:rsidRPr="67077909">
        <w:rPr>
          <w:rFonts w:eastAsia="Arial" w:cs="Arial"/>
        </w:rPr>
        <w:t>overnment departments about which funding streams ar</w:t>
      </w:r>
      <w:r w:rsidR="73D29334" w:rsidRPr="67077909">
        <w:rPr>
          <w:rFonts w:eastAsia="Arial" w:cs="Arial"/>
        </w:rPr>
        <w:t>e available to meet accommodation needs, including for individuals with no recourse to public funds.</w:t>
      </w:r>
    </w:p>
    <w:p w14:paraId="2CD50680" w14:textId="77777777" w:rsidR="3114C7D2" w:rsidRDefault="3114C7D2" w:rsidP="3114C7D2">
      <w:pPr>
        <w:spacing w:after="0"/>
        <w:ind w:left="0"/>
        <w:rPr>
          <w:rFonts w:eastAsia="Arial" w:cs="Arial"/>
        </w:rPr>
      </w:pPr>
    </w:p>
    <w:p w14:paraId="03672FE6" w14:textId="106FBA7F" w:rsidR="4B54A758" w:rsidRDefault="4B54A758" w:rsidP="3114C7D2">
      <w:pPr>
        <w:pStyle w:val="ListParagraph"/>
        <w:spacing w:after="0"/>
      </w:pPr>
      <w:r w:rsidRPr="67077909">
        <w:rPr>
          <w:rFonts w:eastAsia="Arial" w:cs="Arial"/>
        </w:rPr>
        <w:t xml:space="preserve">The LGA </w:t>
      </w:r>
      <w:r w:rsidR="076C4A7F" w:rsidRPr="67077909">
        <w:rPr>
          <w:rFonts w:eastAsia="Arial" w:cs="Arial"/>
        </w:rPr>
        <w:t>has responded</w:t>
      </w:r>
      <w:r w:rsidRPr="67077909">
        <w:rPr>
          <w:rFonts w:eastAsia="Arial" w:cs="Arial"/>
        </w:rPr>
        <w:t xml:space="preserve"> to the HCLG select committee inquiry on the impact of COVID-19 on private renters, rough sleepers and homeless people. We have highlighted the above concerns in our response, as well as issues relating to recovery and future work.</w:t>
      </w:r>
    </w:p>
    <w:p w14:paraId="28A54467" w14:textId="77777777" w:rsidR="3114C7D2" w:rsidRDefault="3114C7D2" w:rsidP="3114C7D2">
      <w:pPr>
        <w:spacing w:after="0"/>
        <w:ind w:left="0"/>
        <w:rPr>
          <w:rFonts w:eastAsia="Arial" w:cs="Arial"/>
        </w:rPr>
      </w:pPr>
    </w:p>
    <w:p w14:paraId="673DDF95" w14:textId="77777777" w:rsidR="1897A9A4" w:rsidRDefault="1897A9A4" w:rsidP="3114C7D2">
      <w:pPr>
        <w:spacing w:after="0"/>
        <w:ind w:left="0" w:firstLine="0"/>
        <w:rPr>
          <w:rFonts w:eastAsia="Arial" w:cs="Arial"/>
          <w:lang w:val="en"/>
        </w:rPr>
      </w:pPr>
      <w:r w:rsidRPr="3114C7D2">
        <w:rPr>
          <w:rFonts w:eastAsia="Arial" w:cs="Arial"/>
          <w:i/>
          <w:iCs/>
          <w:lang w:val="en"/>
        </w:rPr>
        <w:t>Recovery and future work</w:t>
      </w:r>
    </w:p>
    <w:p w14:paraId="4BB751DC" w14:textId="77777777" w:rsidR="3114C7D2" w:rsidRDefault="3114C7D2" w:rsidP="3114C7D2">
      <w:pPr>
        <w:spacing w:after="0"/>
        <w:ind w:left="0"/>
        <w:rPr>
          <w:rFonts w:eastAsia="Arial" w:cs="Arial"/>
          <w:i/>
          <w:iCs/>
          <w:lang w:val="en"/>
        </w:rPr>
      </w:pPr>
    </w:p>
    <w:p w14:paraId="52CC52FE" w14:textId="77777777" w:rsidR="1897A9A4" w:rsidRDefault="1897A9A4" w:rsidP="3114C7D2">
      <w:pPr>
        <w:pStyle w:val="ListParagraph"/>
        <w:spacing w:after="0"/>
        <w:rPr>
          <w:rStyle w:val="ReportTemplate"/>
          <w:rFonts w:asciiTheme="minorHAnsi" w:eastAsiaTheme="minorEastAsia" w:hAnsiTheme="minorHAnsi"/>
        </w:rPr>
      </w:pPr>
      <w:r w:rsidRPr="67077909">
        <w:rPr>
          <w:rFonts w:eastAsia="Arial" w:cs="Arial"/>
        </w:rPr>
        <w:t xml:space="preserve">Councils are currently accommodating significant numbers of people on an emergency basis, many of whom might not meet the criteria for statutory homelessness support. We are concerned that there is a longer-term </w:t>
      </w:r>
      <w:r w:rsidR="49A805C5" w:rsidRPr="67077909">
        <w:rPr>
          <w:rFonts w:eastAsia="Arial" w:cs="Arial"/>
        </w:rPr>
        <w:t xml:space="preserve">reputational and public health </w:t>
      </w:r>
      <w:r w:rsidRPr="67077909">
        <w:rPr>
          <w:rFonts w:eastAsia="Arial" w:cs="Arial"/>
        </w:rPr>
        <w:t>risk arising from the lack of clarity around a national-level ‘exit strategy’ for the large numbers of people who have been accommodated on an emergency basis. This risk is particularly acute for individuals with no recourse to public funds, as local authority support is unfunded.</w:t>
      </w:r>
    </w:p>
    <w:p w14:paraId="0398AD99" w14:textId="77777777" w:rsidR="3114C7D2" w:rsidRDefault="3114C7D2" w:rsidP="3114C7D2">
      <w:pPr>
        <w:spacing w:after="0"/>
        <w:ind w:left="0"/>
        <w:rPr>
          <w:rFonts w:eastAsia="Arial" w:cs="Arial"/>
        </w:rPr>
      </w:pPr>
    </w:p>
    <w:p w14:paraId="2E69CF4F" w14:textId="256C0102" w:rsidR="3DB28AED" w:rsidRDefault="00F92D29" w:rsidP="3114C7D2">
      <w:pPr>
        <w:pStyle w:val="ListParagraph"/>
        <w:spacing w:after="0"/>
        <w:rPr>
          <w:rFonts w:asciiTheme="minorHAnsi" w:eastAsiaTheme="minorEastAsia" w:hAnsiTheme="minorHAnsi"/>
          <w:lang w:val="en"/>
        </w:rPr>
      </w:pPr>
      <w:r>
        <w:rPr>
          <w:rFonts w:eastAsia="Arial" w:cs="Arial"/>
        </w:rPr>
        <w:t>We have highlighted to G</w:t>
      </w:r>
      <w:r w:rsidR="3DB28AED" w:rsidRPr="67077909">
        <w:rPr>
          <w:rFonts w:eastAsia="Arial" w:cs="Arial"/>
        </w:rPr>
        <w:t xml:space="preserve">overnment that councils require urgent clarity on </w:t>
      </w:r>
      <w:r w:rsidR="3DB28AED" w:rsidRPr="67077909">
        <w:rPr>
          <w:rFonts w:eastAsia="Arial" w:cs="Arial"/>
          <w:lang w:val="en"/>
        </w:rPr>
        <w:t>on how they are expected to support the large numbers of people who are currently being accommodated on an emergency basis once the lockdown period ends in the forthcoming weeks.</w:t>
      </w:r>
      <w:r w:rsidR="4B2FC68F" w:rsidRPr="67077909">
        <w:rPr>
          <w:rFonts w:eastAsia="Arial" w:cs="Arial"/>
          <w:lang w:val="en"/>
        </w:rPr>
        <w:t xml:space="preserve"> </w:t>
      </w:r>
      <w:r w:rsidR="5C179092" w:rsidRPr="67077909">
        <w:rPr>
          <w:rFonts w:eastAsia="Arial" w:cs="Arial"/>
          <w:lang w:val="en"/>
        </w:rPr>
        <w:t>S</w:t>
      </w:r>
      <w:r>
        <w:rPr>
          <w:rFonts w:eastAsia="Arial" w:cs="Arial"/>
          <w:lang w:val="en"/>
        </w:rPr>
        <w:t>ignificant G</w:t>
      </w:r>
      <w:r w:rsidR="4B2FC68F" w:rsidRPr="67077909">
        <w:rPr>
          <w:rFonts w:eastAsia="Arial" w:cs="Arial"/>
          <w:lang w:val="en"/>
        </w:rPr>
        <w:t xml:space="preserve">overnment </w:t>
      </w:r>
      <w:r w:rsidR="684797DF" w:rsidRPr="67077909">
        <w:rPr>
          <w:rFonts w:eastAsia="Arial" w:cs="Arial"/>
          <w:lang w:val="en"/>
        </w:rPr>
        <w:t>intervention</w:t>
      </w:r>
      <w:r w:rsidR="4B2FC68F" w:rsidRPr="67077909">
        <w:rPr>
          <w:rFonts w:eastAsia="Arial" w:cs="Arial"/>
          <w:lang w:val="en"/>
        </w:rPr>
        <w:t xml:space="preserve"> will be required to ensure that individuals are supported to move onto safe accommodation with appropriate support once the lockdown period ends.</w:t>
      </w:r>
      <w:r w:rsidR="75596CE4" w:rsidRPr="67077909">
        <w:rPr>
          <w:rFonts w:eastAsia="Arial" w:cs="Arial"/>
          <w:lang w:val="en"/>
        </w:rPr>
        <w:t xml:space="preserve"> </w:t>
      </w:r>
    </w:p>
    <w:p w14:paraId="36AB0C48" w14:textId="392EF635" w:rsidR="3DB28AED" w:rsidRDefault="3DB28AED" w:rsidP="005A2042">
      <w:pPr>
        <w:spacing w:after="0"/>
        <w:ind w:left="0"/>
        <w:rPr>
          <w:rFonts w:eastAsia="Arial" w:cs="Arial"/>
          <w:lang w:val="en"/>
        </w:rPr>
      </w:pPr>
    </w:p>
    <w:p w14:paraId="6F60CCB2" w14:textId="6DD31564" w:rsidR="3DB28AED" w:rsidRDefault="659BD2AF" w:rsidP="67077909">
      <w:pPr>
        <w:pStyle w:val="ListParagraph"/>
        <w:spacing w:after="0"/>
        <w:rPr>
          <w:lang w:val="en"/>
        </w:rPr>
      </w:pPr>
      <w:r w:rsidRPr="67077909">
        <w:rPr>
          <w:rFonts w:eastAsia="Arial" w:cs="Arial"/>
          <w:lang w:val="en"/>
        </w:rPr>
        <w:t xml:space="preserve"> </w:t>
      </w:r>
      <w:r w:rsidR="19516055" w:rsidRPr="67077909">
        <w:rPr>
          <w:rFonts w:eastAsia="Arial" w:cs="Arial"/>
          <w:lang w:val="en"/>
        </w:rPr>
        <w:t>On 2 May, MHCLG announced a taskforce, to be led by Dame Louise Casey, which aim</w:t>
      </w:r>
      <w:r w:rsidR="054D0187" w:rsidRPr="67077909">
        <w:rPr>
          <w:rFonts w:eastAsia="Arial" w:cs="Arial"/>
          <w:lang w:val="en"/>
        </w:rPr>
        <w:t>s</w:t>
      </w:r>
      <w:r w:rsidR="19516055" w:rsidRPr="67077909">
        <w:rPr>
          <w:rFonts w:eastAsia="Arial" w:cs="Arial"/>
          <w:lang w:val="en"/>
        </w:rPr>
        <w:t xml:space="preserve"> to support councils in moving rough sleepers into sustained accommodation beyond the </w:t>
      </w:r>
      <w:r w:rsidR="17033CC6" w:rsidRPr="67077909">
        <w:rPr>
          <w:rFonts w:eastAsia="Arial" w:cs="Arial"/>
          <w:lang w:val="en"/>
        </w:rPr>
        <w:t>lockdown period. The taskforce will seek to engage with the LGA and with a group of senior local government officers, although the mechanism for engagement has not yet been detailed.</w:t>
      </w:r>
    </w:p>
    <w:p w14:paraId="7E7EA146" w14:textId="410AC1FA" w:rsidR="3DB28AED" w:rsidRDefault="3DB28AED" w:rsidP="005A2042">
      <w:pPr>
        <w:spacing w:after="0"/>
        <w:ind w:left="0"/>
        <w:rPr>
          <w:rFonts w:eastAsia="Arial" w:cs="Arial"/>
          <w:lang w:val="en"/>
        </w:rPr>
      </w:pPr>
    </w:p>
    <w:p w14:paraId="13487976" w14:textId="5D54BA6B" w:rsidR="3DB28AED" w:rsidRDefault="659BD2AF" w:rsidP="67077909">
      <w:pPr>
        <w:pStyle w:val="ListParagraph"/>
        <w:spacing w:after="0"/>
        <w:rPr>
          <w:lang w:val="en"/>
        </w:rPr>
      </w:pPr>
      <w:r w:rsidRPr="67077909">
        <w:rPr>
          <w:rFonts w:eastAsia="Arial" w:cs="Arial"/>
          <w:lang w:val="en"/>
        </w:rPr>
        <w:t>Work is also underway to explore how the LGA can directly support councils’ homelessness services to plan for recovery</w:t>
      </w:r>
      <w:r w:rsidR="5BCD2AE3" w:rsidRPr="67077909">
        <w:rPr>
          <w:rFonts w:eastAsia="Arial" w:cs="Arial"/>
          <w:lang w:val="en"/>
        </w:rPr>
        <w:t xml:space="preserve"> and </w:t>
      </w:r>
      <w:proofErr w:type="spellStart"/>
      <w:r w:rsidR="654E2584" w:rsidRPr="67077909">
        <w:rPr>
          <w:rFonts w:eastAsia="Arial" w:cs="Arial"/>
          <w:lang w:val="en"/>
        </w:rPr>
        <w:t>minimise</w:t>
      </w:r>
      <w:proofErr w:type="spellEnd"/>
      <w:r w:rsidR="654E2584" w:rsidRPr="67077909">
        <w:rPr>
          <w:rFonts w:eastAsia="Arial" w:cs="Arial"/>
          <w:lang w:val="en"/>
        </w:rPr>
        <w:t xml:space="preserve"> the possibility of releasing large numbers of people back into street homele</w:t>
      </w:r>
      <w:r w:rsidR="00A23853" w:rsidRPr="67077909">
        <w:rPr>
          <w:rFonts w:eastAsia="Arial" w:cs="Arial"/>
          <w:lang w:val="en"/>
        </w:rPr>
        <w:t>s</w:t>
      </w:r>
      <w:r w:rsidR="654E2584" w:rsidRPr="67077909">
        <w:rPr>
          <w:rFonts w:eastAsia="Arial" w:cs="Arial"/>
          <w:lang w:val="en"/>
        </w:rPr>
        <w:t>sness.</w:t>
      </w:r>
      <w:r w:rsidR="5EE6A7C0" w:rsidRPr="67077909">
        <w:rPr>
          <w:rFonts w:eastAsia="Arial" w:cs="Arial"/>
          <w:lang w:val="en"/>
        </w:rPr>
        <w:t xml:space="preserve"> We are looking to commission a resource for councils to support them to identify and procure temporary and secure accommodation.</w:t>
      </w:r>
    </w:p>
    <w:p w14:paraId="5E686427" w14:textId="77777777" w:rsidR="3114C7D2" w:rsidRDefault="3114C7D2" w:rsidP="3114C7D2">
      <w:pPr>
        <w:spacing w:after="0"/>
        <w:ind w:left="-357" w:firstLine="0"/>
        <w:rPr>
          <w:rFonts w:eastAsia="Arial" w:cs="Arial"/>
        </w:rPr>
      </w:pPr>
    </w:p>
    <w:p w14:paraId="65D72686" w14:textId="77A04202" w:rsidR="087FC4C5" w:rsidRDefault="087FC4C5" w:rsidP="68B695C7">
      <w:pPr>
        <w:pStyle w:val="ListParagraph"/>
        <w:spacing w:after="0"/>
        <w:rPr>
          <w:rFonts w:asciiTheme="minorHAnsi" w:eastAsiaTheme="minorEastAsia" w:hAnsiTheme="minorHAnsi"/>
        </w:rPr>
      </w:pPr>
      <w:r w:rsidRPr="67077909">
        <w:rPr>
          <w:rFonts w:eastAsia="Arial" w:cs="Arial"/>
        </w:rPr>
        <w:t>In terms of wider homelessness, there are concerns that statutory homelessness services will experience a</w:t>
      </w:r>
      <w:r w:rsidR="0871CC5E" w:rsidRPr="67077909">
        <w:rPr>
          <w:rFonts w:eastAsia="Arial" w:cs="Arial"/>
        </w:rPr>
        <w:t xml:space="preserve"> longer-term</w:t>
      </w:r>
      <w:r w:rsidRPr="67077909">
        <w:rPr>
          <w:rFonts w:eastAsia="Arial" w:cs="Arial"/>
        </w:rPr>
        <w:t xml:space="preserve"> increase in demand after the lockdown period ends, and particularly once the ban on evictions has been lifted. </w:t>
      </w:r>
    </w:p>
    <w:p w14:paraId="09EDD446" w14:textId="77777777" w:rsidR="3114C7D2" w:rsidRDefault="3114C7D2" w:rsidP="3114C7D2">
      <w:pPr>
        <w:spacing w:after="0"/>
        <w:ind w:left="0" w:hanging="360"/>
        <w:rPr>
          <w:rFonts w:eastAsia="Arial" w:cs="Arial"/>
        </w:rPr>
      </w:pPr>
    </w:p>
    <w:p w14:paraId="6CCEC8A1" w14:textId="77777777" w:rsidR="002A1C28" w:rsidRDefault="002A1C28" w:rsidP="3114C7D2">
      <w:pPr>
        <w:spacing w:after="0"/>
        <w:ind w:left="0" w:hanging="360"/>
        <w:rPr>
          <w:rFonts w:eastAsia="Arial" w:cs="Arial"/>
        </w:rPr>
      </w:pPr>
    </w:p>
    <w:p w14:paraId="53F3AF84" w14:textId="77777777" w:rsidR="002A1C28" w:rsidRDefault="002A1C28" w:rsidP="3114C7D2">
      <w:pPr>
        <w:spacing w:after="0"/>
        <w:ind w:left="0" w:hanging="360"/>
        <w:rPr>
          <w:rFonts w:eastAsia="Arial" w:cs="Arial"/>
        </w:rPr>
      </w:pPr>
    </w:p>
    <w:p w14:paraId="46A12B80" w14:textId="77777777" w:rsidR="002A1C28" w:rsidRDefault="002A1C28" w:rsidP="3114C7D2">
      <w:pPr>
        <w:spacing w:after="0"/>
        <w:ind w:left="0" w:hanging="360"/>
        <w:rPr>
          <w:rFonts w:eastAsia="Arial" w:cs="Arial"/>
        </w:rPr>
      </w:pPr>
    </w:p>
    <w:p w14:paraId="03F542FF" w14:textId="77777777" w:rsidR="4401155F" w:rsidRPr="005E6FFE" w:rsidRDefault="4401155F" w:rsidP="7E92DB83">
      <w:pPr>
        <w:rPr>
          <w:b/>
          <w:sz w:val="24"/>
          <w:szCs w:val="24"/>
          <w:u w:val="single"/>
        </w:rPr>
      </w:pPr>
      <w:r w:rsidRPr="005E6FFE">
        <w:rPr>
          <w:rStyle w:val="ReportTemplate"/>
          <w:b/>
          <w:sz w:val="24"/>
          <w:szCs w:val="24"/>
          <w:u w:val="single"/>
        </w:rPr>
        <w:lastRenderedPageBreak/>
        <w:t>Environment</w:t>
      </w:r>
    </w:p>
    <w:p w14:paraId="7317E1A3" w14:textId="0275097B" w:rsidR="7E92DB83" w:rsidRDefault="2F5CED45" w:rsidP="001A6286">
      <w:pPr>
        <w:pStyle w:val="ListParagraph"/>
        <w:rPr>
          <w:rStyle w:val="ReportTemplate"/>
        </w:rPr>
      </w:pPr>
      <w:r w:rsidRPr="67077909">
        <w:rPr>
          <w:rStyle w:val="ReportTemplate"/>
        </w:rPr>
        <w:t xml:space="preserve">The Environment Bill and the Agriculture Bill are the </w:t>
      </w:r>
      <w:r w:rsidR="7D75FF0B" w:rsidRPr="67077909">
        <w:rPr>
          <w:rStyle w:val="ReportTemplate"/>
        </w:rPr>
        <w:t xml:space="preserve">main </w:t>
      </w:r>
      <w:r w:rsidR="60C97453" w:rsidRPr="67077909">
        <w:rPr>
          <w:rStyle w:val="ReportTemplate"/>
        </w:rPr>
        <w:t xml:space="preserve">routes for Government to deliver the </w:t>
      </w:r>
      <w:r w:rsidR="00E52B6C" w:rsidRPr="67077909">
        <w:rPr>
          <w:rStyle w:val="ReportTemplate"/>
        </w:rPr>
        <w:t>25-year</w:t>
      </w:r>
      <w:r w:rsidR="60C97453" w:rsidRPr="67077909">
        <w:rPr>
          <w:rStyle w:val="ReportTemplate"/>
        </w:rPr>
        <w:t xml:space="preserve"> environment plan</w:t>
      </w:r>
      <w:r w:rsidR="35D19BBB" w:rsidRPr="67077909">
        <w:rPr>
          <w:rStyle w:val="ReportTemplate"/>
        </w:rPr>
        <w:t xml:space="preserve"> and will put in place key reforms such as reform of waste and recycling services</w:t>
      </w:r>
      <w:r w:rsidR="7EFB012D" w:rsidRPr="67077909">
        <w:rPr>
          <w:rStyle w:val="ReportTemplate"/>
        </w:rPr>
        <w:t xml:space="preserve"> and biodiversity net gain in new development</w:t>
      </w:r>
      <w:r w:rsidR="60C97453" w:rsidRPr="67077909">
        <w:rPr>
          <w:rStyle w:val="ReportTemplate"/>
        </w:rPr>
        <w:t>. Both pieces of legislation have been paused</w:t>
      </w:r>
      <w:r w:rsidR="23E315BA" w:rsidRPr="67077909">
        <w:rPr>
          <w:rStyle w:val="ReportTemplate"/>
        </w:rPr>
        <w:t xml:space="preserve"> and while </w:t>
      </w:r>
      <w:r w:rsidR="7D75FF0B" w:rsidRPr="67077909">
        <w:rPr>
          <w:rStyle w:val="ReportTemplate"/>
        </w:rPr>
        <w:t>they</w:t>
      </w:r>
      <w:r w:rsidR="23E315BA" w:rsidRPr="67077909">
        <w:rPr>
          <w:rStyle w:val="ReportTemplate"/>
        </w:rPr>
        <w:t xml:space="preserve"> are still stated as a priority</w:t>
      </w:r>
      <w:r w:rsidR="7D75FF0B" w:rsidRPr="67077909">
        <w:rPr>
          <w:rStyle w:val="ReportTemplate"/>
        </w:rPr>
        <w:t xml:space="preserve"> for Government</w:t>
      </w:r>
      <w:r w:rsidR="23E315BA" w:rsidRPr="67077909">
        <w:rPr>
          <w:rStyle w:val="ReportTemplate"/>
        </w:rPr>
        <w:t xml:space="preserve"> it is unclear </w:t>
      </w:r>
      <w:r w:rsidR="318A28ED" w:rsidRPr="67077909">
        <w:rPr>
          <w:rStyle w:val="ReportTemplate"/>
        </w:rPr>
        <w:t xml:space="preserve">what the next steps will be. </w:t>
      </w:r>
    </w:p>
    <w:p w14:paraId="76382279" w14:textId="77777777" w:rsidR="001A6286" w:rsidRDefault="001A6286" w:rsidP="001A6286">
      <w:pPr>
        <w:pStyle w:val="ListParagraph"/>
        <w:numPr>
          <w:ilvl w:val="0"/>
          <w:numId w:val="0"/>
        </w:numPr>
        <w:ind w:left="360"/>
        <w:rPr>
          <w:rStyle w:val="ReportTemplate"/>
        </w:rPr>
      </w:pPr>
    </w:p>
    <w:p w14:paraId="628F6A53" w14:textId="1B50F026" w:rsidR="001A6286" w:rsidRDefault="7EFB012D" w:rsidP="000D68CD">
      <w:pPr>
        <w:pStyle w:val="ListParagraph"/>
        <w:rPr>
          <w:rStyle w:val="ReportTemplate"/>
        </w:rPr>
      </w:pPr>
      <w:r w:rsidRPr="67077909">
        <w:rPr>
          <w:rStyle w:val="ReportTemplate"/>
        </w:rPr>
        <w:t xml:space="preserve">Household waste and recycling services </w:t>
      </w:r>
      <w:r w:rsidR="519F8CD2" w:rsidRPr="67077909">
        <w:rPr>
          <w:rStyle w:val="ReportTemplate"/>
        </w:rPr>
        <w:t xml:space="preserve">have been disrupted during the COVID-19 outbreak due to </w:t>
      </w:r>
      <w:r w:rsidR="3565D3E4" w:rsidRPr="67077909">
        <w:rPr>
          <w:rStyle w:val="ReportTemplate"/>
        </w:rPr>
        <w:t xml:space="preserve">sickness levels and new operating practices to </w:t>
      </w:r>
      <w:r w:rsidR="50727554" w:rsidRPr="67077909">
        <w:rPr>
          <w:rStyle w:val="ReportTemplate"/>
        </w:rPr>
        <w:t xml:space="preserve">observe the </w:t>
      </w:r>
      <w:r w:rsidR="00E52B6C" w:rsidRPr="67077909">
        <w:rPr>
          <w:rStyle w:val="ReportTemplate"/>
        </w:rPr>
        <w:t>2-metre</w:t>
      </w:r>
      <w:r w:rsidR="50727554" w:rsidRPr="67077909">
        <w:rPr>
          <w:rStyle w:val="ReportTemplate"/>
        </w:rPr>
        <w:t xml:space="preserve"> distancing rule</w:t>
      </w:r>
      <w:r w:rsidR="216A341C" w:rsidRPr="67077909">
        <w:rPr>
          <w:rStyle w:val="ReportTemplate"/>
        </w:rPr>
        <w:t>. Core collection services of residual waste and recycling have been sustained</w:t>
      </w:r>
      <w:r w:rsidR="44C38D4C" w:rsidRPr="67077909">
        <w:rPr>
          <w:rStyle w:val="ReportTemplate"/>
        </w:rPr>
        <w:t xml:space="preserve"> with minor disrupt</w:t>
      </w:r>
      <w:r w:rsidR="4D22C7E4" w:rsidRPr="67077909">
        <w:rPr>
          <w:rStyle w:val="ReportTemplate"/>
        </w:rPr>
        <w:t>ions</w:t>
      </w:r>
      <w:r w:rsidR="77574E5D" w:rsidRPr="67077909">
        <w:rPr>
          <w:rStyle w:val="ReportTemplate"/>
        </w:rPr>
        <w:t xml:space="preserve">. </w:t>
      </w:r>
      <w:r w:rsidR="6A1D26E8" w:rsidRPr="67077909">
        <w:rPr>
          <w:rStyle w:val="ReportTemplate"/>
        </w:rPr>
        <w:t>M</w:t>
      </w:r>
      <w:r w:rsidR="44C38D4C" w:rsidRPr="67077909">
        <w:rPr>
          <w:rStyle w:val="ReportTemplate"/>
        </w:rPr>
        <w:t xml:space="preserve">any </w:t>
      </w:r>
      <w:r w:rsidR="00316CA4" w:rsidRPr="67077909">
        <w:rPr>
          <w:rStyle w:val="ReportTemplate"/>
        </w:rPr>
        <w:t>councils temporarily</w:t>
      </w:r>
      <w:r w:rsidR="44C38D4C" w:rsidRPr="67077909">
        <w:rPr>
          <w:rStyle w:val="ReportTemplate"/>
        </w:rPr>
        <w:t xml:space="preserve"> suspended bulky waste and garden waste </w:t>
      </w:r>
      <w:r w:rsidR="00316CA4" w:rsidRPr="67077909">
        <w:rPr>
          <w:rStyle w:val="ReportTemplate"/>
        </w:rPr>
        <w:t>services,</w:t>
      </w:r>
      <w:r w:rsidR="64BE27A9" w:rsidRPr="67077909">
        <w:rPr>
          <w:rStyle w:val="ReportTemplate"/>
        </w:rPr>
        <w:t xml:space="preserve"> but these are recovering</w:t>
      </w:r>
      <w:r w:rsidR="44C38D4C" w:rsidRPr="67077909">
        <w:rPr>
          <w:rStyle w:val="ReportTemplate"/>
        </w:rPr>
        <w:t xml:space="preserve">. </w:t>
      </w:r>
      <w:r w:rsidR="4D22C7E4" w:rsidRPr="67077909">
        <w:rPr>
          <w:rStyle w:val="ReportTemplate"/>
        </w:rPr>
        <w:t>Most household waste and recycling centres closed</w:t>
      </w:r>
      <w:r w:rsidR="2566021B" w:rsidRPr="67077909">
        <w:rPr>
          <w:rStyle w:val="ReportTemplate"/>
        </w:rPr>
        <w:t xml:space="preserve"> </w:t>
      </w:r>
      <w:r w:rsidR="68FEBA5C" w:rsidRPr="67077909">
        <w:rPr>
          <w:rStyle w:val="ReportTemplate"/>
        </w:rPr>
        <w:t>following the announcement of social distancing measures</w:t>
      </w:r>
      <w:r w:rsidR="36812400" w:rsidRPr="67077909">
        <w:rPr>
          <w:rStyle w:val="ReportTemplate"/>
        </w:rPr>
        <w:t>, allowing staff to be red</w:t>
      </w:r>
      <w:r w:rsidR="62FDDA18" w:rsidRPr="67077909">
        <w:rPr>
          <w:rStyle w:val="ReportTemplate"/>
        </w:rPr>
        <w:t xml:space="preserve">eployed to </w:t>
      </w:r>
      <w:r w:rsidR="68FEBA5C" w:rsidRPr="67077909">
        <w:rPr>
          <w:rStyle w:val="ReportTemplate"/>
        </w:rPr>
        <w:t>other duties</w:t>
      </w:r>
      <w:r w:rsidR="4D22C7E4" w:rsidRPr="67077909">
        <w:rPr>
          <w:rStyle w:val="ReportTemplate"/>
        </w:rPr>
        <w:t xml:space="preserve">. </w:t>
      </w:r>
      <w:r w:rsidR="00316CA4" w:rsidRPr="67077909">
        <w:rPr>
          <w:rStyle w:val="ReportTemplate"/>
        </w:rPr>
        <w:t>Defra has</w:t>
      </w:r>
      <w:r w:rsidR="1ED968DA" w:rsidRPr="67077909">
        <w:rPr>
          <w:rStyle w:val="ReportTemplate"/>
        </w:rPr>
        <w:t xml:space="preserve"> issued non-statutory guidance to councils asking that household waste and recycling centres </w:t>
      </w:r>
      <w:r w:rsidR="167DBD0F" w:rsidRPr="67077909">
        <w:rPr>
          <w:rStyle w:val="ReportTemplate"/>
        </w:rPr>
        <w:t xml:space="preserve">(HWRCs) </w:t>
      </w:r>
      <w:r w:rsidR="1ED968DA" w:rsidRPr="67077909">
        <w:rPr>
          <w:rStyle w:val="ReportTemplate"/>
        </w:rPr>
        <w:t>should re-s</w:t>
      </w:r>
      <w:r w:rsidR="4C677C67" w:rsidRPr="67077909">
        <w:rPr>
          <w:rStyle w:val="ReportTemplate"/>
        </w:rPr>
        <w:t>tart as soon as possible</w:t>
      </w:r>
      <w:r w:rsidR="6AC2D718" w:rsidRPr="67077909">
        <w:rPr>
          <w:rStyle w:val="ReportTemplate"/>
        </w:rPr>
        <w:t xml:space="preserve"> to allow residents to dispose of waste where this is essential. </w:t>
      </w:r>
      <w:r w:rsidR="4C677C67" w:rsidRPr="67077909">
        <w:rPr>
          <w:rStyle w:val="ReportTemplate"/>
        </w:rPr>
        <w:t xml:space="preserve"> </w:t>
      </w:r>
      <w:r w:rsidR="1D2EFDA1" w:rsidRPr="67077909">
        <w:rPr>
          <w:rStyle w:val="ReportTemplate"/>
        </w:rPr>
        <w:t>Re-starting HWRCs</w:t>
      </w:r>
      <w:r w:rsidR="4C677C67" w:rsidRPr="67077909">
        <w:rPr>
          <w:rStyle w:val="ReportTemplate"/>
        </w:rPr>
        <w:t xml:space="preserve"> is a</w:t>
      </w:r>
      <w:r w:rsidR="7F9F18C3" w:rsidRPr="67077909">
        <w:rPr>
          <w:rStyle w:val="ReportTemplate"/>
        </w:rPr>
        <w:t xml:space="preserve"> local decision, as Government has recognised.</w:t>
      </w:r>
      <w:r w:rsidR="6F61BFBF" w:rsidRPr="67077909">
        <w:rPr>
          <w:rStyle w:val="ReportTemplate"/>
        </w:rPr>
        <w:t xml:space="preserve"> Councils are making changes </w:t>
      </w:r>
      <w:r w:rsidR="3CE2E48A" w:rsidRPr="67077909">
        <w:rPr>
          <w:rStyle w:val="ReportTemplate"/>
        </w:rPr>
        <w:t>to HWRCs to allow for social distancing and to manage</w:t>
      </w:r>
      <w:r w:rsidR="0EF038D7" w:rsidRPr="67077909">
        <w:rPr>
          <w:rStyle w:val="ReportTemplate"/>
        </w:rPr>
        <w:t xml:space="preserve"> high levels of deman</w:t>
      </w:r>
      <w:r w:rsidR="1F5F38EB" w:rsidRPr="67077909">
        <w:rPr>
          <w:rStyle w:val="ReportTemplate"/>
        </w:rPr>
        <w:t>d. Councils are reporting additional costs due to the impact of COVID-19</w:t>
      </w:r>
      <w:r w:rsidR="3CE2E48A" w:rsidRPr="67077909">
        <w:rPr>
          <w:rStyle w:val="ReportTemplate"/>
        </w:rPr>
        <w:t xml:space="preserve"> </w:t>
      </w:r>
      <w:r w:rsidR="79C72E2E" w:rsidRPr="67077909">
        <w:rPr>
          <w:rStyle w:val="ReportTemplate"/>
        </w:rPr>
        <w:t xml:space="preserve">on waste services, which are likely to continue while social distancing rules are in </w:t>
      </w:r>
      <w:r w:rsidR="007771F5" w:rsidRPr="67077909">
        <w:rPr>
          <w:rStyle w:val="ReportTemplate"/>
        </w:rPr>
        <w:t xml:space="preserve">place. </w:t>
      </w:r>
      <w:r w:rsidR="4394491E" w:rsidRPr="67077909">
        <w:rPr>
          <w:rStyle w:val="ReportTemplate"/>
        </w:rPr>
        <w:t xml:space="preserve"> </w:t>
      </w:r>
    </w:p>
    <w:p w14:paraId="32EEE16C" w14:textId="77777777" w:rsidR="007B031C" w:rsidRDefault="007B031C" w:rsidP="007B031C">
      <w:pPr>
        <w:pStyle w:val="ListParagraph"/>
        <w:numPr>
          <w:ilvl w:val="0"/>
          <w:numId w:val="0"/>
        </w:numPr>
        <w:ind w:left="360"/>
        <w:rPr>
          <w:rStyle w:val="ReportTemplate"/>
        </w:rPr>
      </w:pPr>
    </w:p>
    <w:p w14:paraId="573BFDEE" w14:textId="46FA8B71" w:rsidR="000D3B32" w:rsidRPr="002223DE" w:rsidRDefault="08F81C6A" w:rsidP="201E5FC7">
      <w:pPr>
        <w:pStyle w:val="ListParagraph"/>
        <w:rPr>
          <w:rStyle w:val="ReportTemplate"/>
          <w:rFonts w:asciiTheme="minorHAnsi" w:eastAsiaTheme="minorEastAsia" w:hAnsiTheme="minorHAnsi"/>
        </w:rPr>
      </w:pPr>
      <w:r w:rsidRPr="67077909">
        <w:rPr>
          <w:rStyle w:val="ReportTemplate"/>
        </w:rPr>
        <w:t>While</w:t>
      </w:r>
      <w:r w:rsidR="239F681C" w:rsidRPr="67077909">
        <w:rPr>
          <w:rStyle w:val="ReportTemplate"/>
        </w:rPr>
        <w:t xml:space="preserve"> </w:t>
      </w:r>
      <w:r w:rsidRPr="67077909">
        <w:rPr>
          <w:rStyle w:val="ReportTemplate"/>
        </w:rPr>
        <w:t>policy development on climate change has been paused, p</w:t>
      </w:r>
      <w:r w:rsidR="024CD5F0" w:rsidRPr="67077909">
        <w:rPr>
          <w:rStyle w:val="ReportTemplate"/>
        </w:rPr>
        <w:t>rojects commissioned from external suppliers have largely stayed on track</w:t>
      </w:r>
      <w:r w:rsidR="1BEE8A87" w:rsidRPr="67077909">
        <w:rPr>
          <w:rStyle w:val="ReportTemplate"/>
        </w:rPr>
        <w:t>,</w:t>
      </w:r>
      <w:r w:rsidR="4A878AB1" w:rsidRPr="67077909">
        <w:rPr>
          <w:rStyle w:val="ReportTemplate"/>
        </w:rPr>
        <w:t xml:space="preserve"> </w:t>
      </w:r>
      <w:r w:rsidR="1BEE8A87" w:rsidRPr="67077909">
        <w:rPr>
          <w:rStyle w:val="ReportTemplate"/>
        </w:rPr>
        <w:t>including</w:t>
      </w:r>
      <w:r w:rsidR="4A878AB1" w:rsidRPr="67077909">
        <w:rPr>
          <w:rStyle w:val="ReportTemplate"/>
        </w:rPr>
        <w:t xml:space="preserve"> research into</w:t>
      </w:r>
      <w:r w:rsidR="7F5D5F6B" w:rsidRPr="67077909">
        <w:rPr>
          <w:rStyle w:val="ReportTemplate"/>
        </w:rPr>
        <w:t xml:space="preserve"> decarbonising transport, </w:t>
      </w:r>
      <w:r w:rsidR="23B72984" w:rsidRPr="67077909">
        <w:rPr>
          <w:rStyle w:val="ReportTemplate"/>
        </w:rPr>
        <w:t xml:space="preserve">and the development of </w:t>
      </w:r>
      <w:r w:rsidR="7F5D5F6B" w:rsidRPr="67077909">
        <w:rPr>
          <w:rStyle w:val="ReportTemplate"/>
        </w:rPr>
        <w:t>renewable energy</w:t>
      </w:r>
      <w:r w:rsidR="6260447C" w:rsidRPr="67077909">
        <w:rPr>
          <w:rStyle w:val="ReportTemplate"/>
        </w:rPr>
        <w:t xml:space="preserve">. </w:t>
      </w:r>
      <w:r w:rsidR="531D2680" w:rsidRPr="67077909">
        <w:rPr>
          <w:rStyle w:val="ReportTemplate"/>
        </w:rPr>
        <w:t>Work is also underw</w:t>
      </w:r>
      <w:r w:rsidR="00E5A4D0" w:rsidRPr="67077909">
        <w:rPr>
          <w:rStyle w:val="ReportTemplate"/>
        </w:rPr>
        <w:t>ay</w:t>
      </w:r>
      <w:r w:rsidR="17518AB9" w:rsidRPr="67077909">
        <w:rPr>
          <w:rStyle w:val="ReportTemplate"/>
        </w:rPr>
        <w:t xml:space="preserve"> look</w:t>
      </w:r>
      <w:r w:rsidR="696666DC" w:rsidRPr="67077909">
        <w:rPr>
          <w:rStyle w:val="ReportTemplate"/>
        </w:rPr>
        <w:t>ing</w:t>
      </w:r>
      <w:r w:rsidR="17518AB9" w:rsidRPr="67077909">
        <w:rPr>
          <w:rStyle w:val="ReportTemplate"/>
        </w:rPr>
        <w:t xml:space="preserve"> at the potential to create green</w:t>
      </w:r>
      <w:r w:rsidR="2872E680" w:rsidRPr="67077909">
        <w:rPr>
          <w:rStyle w:val="ReportTemplate"/>
        </w:rPr>
        <w:t xml:space="preserve"> jobs</w:t>
      </w:r>
      <w:r w:rsidR="17518AB9" w:rsidRPr="67077909">
        <w:rPr>
          <w:rStyle w:val="ReportTemplate"/>
        </w:rPr>
        <w:t xml:space="preserve">, and </w:t>
      </w:r>
      <w:r w:rsidR="7F5D5F6B" w:rsidRPr="67077909">
        <w:rPr>
          <w:rStyle w:val="ReportTemplate"/>
        </w:rPr>
        <w:t xml:space="preserve">a guide for scrutiny of climate change work. </w:t>
      </w:r>
    </w:p>
    <w:p w14:paraId="14C458C0" w14:textId="77777777" w:rsidR="002223DE" w:rsidRDefault="002223DE" w:rsidP="002223DE">
      <w:pPr>
        <w:pStyle w:val="ListParagraph"/>
        <w:numPr>
          <w:ilvl w:val="0"/>
          <w:numId w:val="0"/>
        </w:numPr>
        <w:ind w:left="360"/>
        <w:rPr>
          <w:rStyle w:val="ReportTemplate"/>
          <w:rFonts w:asciiTheme="minorHAnsi" w:eastAsiaTheme="minorEastAsia" w:hAnsiTheme="minorHAnsi"/>
        </w:rPr>
      </w:pPr>
    </w:p>
    <w:p w14:paraId="114ABBF6" w14:textId="6FFB1566" w:rsidR="000D3B32" w:rsidRDefault="44FD82E1" w:rsidP="201E5FC7">
      <w:pPr>
        <w:pStyle w:val="ListParagraph"/>
        <w:rPr>
          <w:rStyle w:val="ReportTemplate"/>
        </w:rPr>
      </w:pPr>
      <w:r w:rsidRPr="67077909">
        <w:rPr>
          <w:rStyle w:val="ReportTemplate"/>
        </w:rPr>
        <w:t>We</w:t>
      </w:r>
      <w:r w:rsidR="024CD5F0" w:rsidRPr="67077909">
        <w:rPr>
          <w:rStyle w:val="ReportTemplate"/>
        </w:rPr>
        <w:t xml:space="preserve"> </w:t>
      </w:r>
      <w:r w:rsidRPr="67077909">
        <w:rPr>
          <w:rStyle w:val="ReportTemplate"/>
        </w:rPr>
        <w:t xml:space="preserve">have engaged with most of the </w:t>
      </w:r>
      <w:r w:rsidR="4A332B3E" w:rsidRPr="67077909">
        <w:rPr>
          <w:rStyle w:val="ReportTemplate"/>
        </w:rPr>
        <w:t xml:space="preserve">councils </w:t>
      </w:r>
      <w:r w:rsidRPr="67077909">
        <w:rPr>
          <w:rStyle w:val="ReportTemplate"/>
        </w:rPr>
        <w:t>currently engaged in producing clean air plans</w:t>
      </w:r>
      <w:r w:rsidR="00C44CB1">
        <w:rPr>
          <w:rStyle w:val="ReportTemplate"/>
        </w:rPr>
        <w:t>,</w:t>
      </w:r>
      <w:r w:rsidRPr="67077909">
        <w:rPr>
          <w:rStyle w:val="ReportTemplate"/>
        </w:rPr>
        <w:t xml:space="preserve"> as a result in being mandated be DEFRA to bring NO</w:t>
      </w:r>
      <w:r w:rsidR="3391D644" w:rsidRPr="67077909">
        <w:rPr>
          <w:rStyle w:val="ReportTemplate"/>
        </w:rPr>
        <w:t>x</w:t>
      </w:r>
      <w:r w:rsidRPr="67077909">
        <w:rPr>
          <w:rStyle w:val="ReportTemplate"/>
        </w:rPr>
        <w:t xml:space="preserve"> levels down to comply with legal </w:t>
      </w:r>
      <w:r w:rsidR="4F15E3F8" w:rsidRPr="67077909">
        <w:rPr>
          <w:rStyle w:val="ReportTemplate"/>
        </w:rPr>
        <w:t>limits</w:t>
      </w:r>
      <w:r w:rsidR="28ED0003" w:rsidRPr="67077909">
        <w:rPr>
          <w:rStyle w:val="ReportTemplate"/>
        </w:rPr>
        <w:t xml:space="preserve">. </w:t>
      </w:r>
      <w:r w:rsidR="383A8DFB" w:rsidRPr="67077909">
        <w:rPr>
          <w:rStyle w:val="ReportTemplate"/>
        </w:rPr>
        <w:t>There</w:t>
      </w:r>
      <w:r w:rsidRPr="67077909">
        <w:rPr>
          <w:rStyle w:val="ReportTemplate"/>
        </w:rPr>
        <w:t xml:space="preserve"> </w:t>
      </w:r>
      <w:r w:rsidR="383A8DFB" w:rsidRPr="67077909">
        <w:rPr>
          <w:rStyle w:val="ReportTemplate"/>
        </w:rPr>
        <w:t xml:space="preserve">is concern that the current crisis may have an impact on the legal basis for any proposals as well as the policy direction the </w:t>
      </w:r>
      <w:r w:rsidR="00F92D29">
        <w:rPr>
          <w:rStyle w:val="ReportTemplate"/>
        </w:rPr>
        <w:t>G</w:t>
      </w:r>
      <w:r w:rsidR="383A8DFB" w:rsidRPr="67077909">
        <w:rPr>
          <w:rStyle w:val="ReportTemplate"/>
        </w:rPr>
        <w:t xml:space="preserve">overnment decides to take on this issue. </w:t>
      </w:r>
      <w:r w:rsidR="28F71B23" w:rsidRPr="67077909">
        <w:rPr>
          <w:rStyle w:val="ReportTemplate"/>
        </w:rPr>
        <w:t>W</w:t>
      </w:r>
      <w:r w:rsidR="4E644704" w:rsidRPr="67077909">
        <w:rPr>
          <w:rStyle w:val="ReportTemplate"/>
        </w:rPr>
        <w:t>e</w:t>
      </w:r>
      <w:r w:rsidR="383A8DFB" w:rsidRPr="67077909">
        <w:rPr>
          <w:rStyle w:val="ReportTemplate"/>
        </w:rPr>
        <w:t xml:space="preserve"> </w:t>
      </w:r>
      <w:r w:rsidR="28F71B23" w:rsidRPr="67077909">
        <w:rPr>
          <w:rStyle w:val="ReportTemplate"/>
        </w:rPr>
        <w:t xml:space="preserve">will be seeking urgent guidance for how authorities should proceed especially regarding </w:t>
      </w:r>
      <w:r w:rsidR="40700231" w:rsidRPr="67077909">
        <w:rPr>
          <w:rStyle w:val="ReportTemplate"/>
        </w:rPr>
        <w:t>public consultation and the modelling of any measures.</w:t>
      </w:r>
    </w:p>
    <w:p w14:paraId="7B198A08" w14:textId="77777777" w:rsidR="00B91566" w:rsidRPr="00B91566" w:rsidRDefault="00B91566" w:rsidP="007769F4">
      <w:pPr>
        <w:pStyle w:val="ListParagraph"/>
        <w:numPr>
          <w:ilvl w:val="0"/>
          <w:numId w:val="0"/>
        </w:numPr>
        <w:spacing w:after="0"/>
        <w:ind w:left="360"/>
        <w:rPr>
          <w:rStyle w:val="ReportTemplate"/>
          <w:i/>
        </w:rPr>
      </w:pPr>
    </w:p>
    <w:p w14:paraId="1DD1418E" w14:textId="77777777" w:rsidR="000D3B32" w:rsidRDefault="000D3B32" w:rsidP="007769F4">
      <w:pPr>
        <w:pStyle w:val="ListParagraph"/>
        <w:numPr>
          <w:ilvl w:val="0"/>
          <w:numId w:val="0"/>
        </w:numPr>
        <w:spacing w:after="0"/>
        <w:rPr>
          <w:rStyle w:val="ReportTemplate"/>
          <w:i/>
          <w:iCs/>
        </w:rPr>
      </w:pPr>
      <w:r w:rsidRPr="7E92DB83">
        <w:rPr>
          <w:rStyle w:val="ReportTemplate"/>
          <w:i/>
          <w:iCs/>
        </w:rPr>
        <w:t>Recovery and future work</w:t>
      </w:r>
    </w:p>
    <w:p w14:paraId="7FCCA6BE" w14:textId="77777777" w:rsidR="00784BA4" w:rsidRDefault="00784BA4" w:rsidP="007769F4">
      <w:pPr>
        <w:pStyle w:val="ListParagraph"/>
        <w:numPr>
          <w:ilvl w:val="0"/>
          <w:numId w:val="0"/>
        </w:numPr>
        <w:spacing w:after="0"/>
        <w:rPr>
          <w:rStyle w:val="ReportTemplate"/>
          <w:i/>
          <w:iCs/>
        </w:rPr>
      </w:pPr>
    </w:p>
    <w:p w14:paraId="6925D622" w14:textId="77C367CF" w:rsidR="00784BA4" w:rsidRPr="00D961D8" w:rsidRDefault="14F1FB06" w:rsidP="00784BA4">
      <w:pPr>
        <w:pStyle w:val="ListParagraph"/>
        <w:rPr>
          <w:rStyle w:val="ReportTemplate"/>
          <w:i/>
          <w:iCs/>
        </w:rPr>
      </w:pPr>
      <w:r w:rsidRPr="67077909">
        <w:rPr>
          <w:rStyle w:val="ReportTemplate"/>
        </w:rPr>
        <w:t>It will take some time for waste and recycling services to return to normal.</w:t>
      </w:r>
      <w:r w:rsidR="2131E622" w:rsidRPr="67077909">
        <w:rPr>
          <w:rStyle w:val="ReportTemplate"/>
        </w:rPr>
        <w:t xml:space="preserve"> </w:t>
      </w:r>
      <w:r w:rsidR="2AA74E1A" w:rsidRPr="67077909">
        <w:rPr>
          <w:rStyle w:val="ReportTemplate"/>
        </w:rPr>
        <w:t>Additional safety measures may need to be in place for some tim</w:t>
      </w:r>
      <w:r w:rsidR="365632FB" w:rsidRPr="67077909">
        <w:rPr>
          <w:rStyle w:val="ReportTemplate"/>
        </w:rPr>
        <w:t xml:space="preserve">e, increasing costs and reducing capacity to </w:t>
      </w:r>
      <w:r w:rsidR="5EBA58DC" w:rsidRPr="67077909">
        <w:rPr>
          <w:rStyle w:val="ReportTemplate"/>
        </w:rPr>
        <w:t>collect waste.</w:t>
      </w:r>
      <w:r w:rsidR="3E37AC75" w:rsidRPr="67077909">
        <w:rPr>
          <w:rStyle w:val="ReportTemplate"/>
        </w:rPr>
        <w:t xml:space="preserve"> </w:t>
      </w:r>
      <w:r w:rsidR="7702C700" w:rsidRPr="67077909">
        <w:rPr>
          <w:rStyle w:val="ReportTemplate"/>
        </w:rPr>
        <w:t xml:space="preserve">Restarting collections will need co-ordination with the waste industry to ensure that there are markets for material </w:t>
      </w:r>
      <w:r w:rsidR="00B94475" w:rsidRPr="67077909">
        <w:rPr>
          <w:rStyle w:val="ReportTemplate"/>
        </w:rPr>
        <w:t>e.g.</w:t>
      </w:r>
      <w:r w:rsidR="7702C700" w:rsidRPr="67077909">
        <w:rPr>
          <w:rStyle w:val="ReportTemplate"/>
        </w:rPr>
        <w:t xml:space="preserve"> large electrical</w:t>
      </w:r>
      <w:r w:rsidR="45E57885" w:rsidRPr="67077909">
        <w:rPr>
          <w:rStyle w:val="ReportTemplate"/>
        </w:rPr>
        <w:t xml:space="preserve"> item</w:t>
      </w:r>
      <w:r w:rsidR="7702C700" w:rsidRPr="67077909">
        <w:rPr>
          <w:rStyle w:val="ReportTemplate"/>
        </w:rPr>
        <w:t xml:space="preserve">. Prices and demand for recycled materials are likely to remain volatile and will be affected by global </w:t>
      </w:r>
      <w:r w:rsidR="53A32B73" w:rsidRPr="67077909">
        <w:rPr>
          <w:rStyle w:val="ReportTemplate"/>
        </w:rPr>
        <w:t>markets</w:t>
      </w:r>
      <w:r w:rsidR="7702C700" w:rsidRPr="67077909">
        <w:rPr>
          <w:rStyle w:val="ReportTemplate"/>
        </w:rPr>
        <w:t xml:space="preserve">. </w:t>
      </w:r>
      <w:r w:rsidR="6C29A6C8" w:rsidRPr="67077909">
        <w:rPr>
          <w:rStyle w:val="ReportTemplate"/>
        </w:rPr>
        <w:t xml:space="preserve">There will need to be a period of transition </w:t>
      </w:r>
      <w:r w:rsidR="3AE5C79E" w:rsidRPr="67077909">
        <w:rPr>
          <w:rStyle w:val="ReportTemplate"/>
        </w:rPr>
        <w:t xml:space="preserve">and councils will have to manage pent up demand for services such as household waste and recycling centres. </w:t>
      </w:r>
    </w:p>
    <w:p w14:paraId="6B94D427" w14:textId="77777777" w:rsidR="00D961D8" w:rsidRPr="00E0751E" w:rsidRDefault="00D961D8" w:rsidP="00D961D8">
      <w:pPr>
        <w:pStyle w:val="ListParagraph"/>
        <w:numPr>
          <w:ilvl w:val="0"/>
          <w:numId w:val="0"/>
        </w:numPr>
        <w:ind w:left="360"/>
        <w:rPr>
          <w:rStyle w:val="ReportTemplate"/>
          <w:i/>
          <w:iCs/>
        </w:rPr>
      </w:pPr>
    </w:p>
    <w:p w14:paraId="479BDB65" w14:textId="263AFD95" w:rsidR="6EEC39B1" w:rsidRDefault="4333467C" w:rsidP="009A081C">
      <w:pPr>
        <w:pStyle w:val="ListParagraph"/>
        <w:rPr>
          <w:rStyle w:val="ReportTemplate"/>
        </w:rPr>
      </w:pPr>
      <w:r w:rsidRPr="67077909">
        <w:rPr>
          <w:rStyle w:val="ReportTemplate"/>
        </w:rPr>
        <w:t xml:space="preserve">Local Partnerships has completed </w:t>
      </w:r>
      <w:r w:rsidR="0997501E" w:rsidRPr="67077909">
        <w:rPr>
          <w:rStyle w:val="ReportTemplate"/>
        </w:rPr>
        <w:t>a</w:t>
      </w:r>
      <w:r w:rsidR="077BAB62" w:rsidRPr="67077909">
        <w:rPr>
          <w:rStyle w:val="ReportTemplate"/>
        </w:rPr>
        <w:t xml:space="preserve"> </w:t>
      </w:r>
      <w:r w:rsidR="4D7F4F5A" w:rsidRPr="67077909">
        <w:rPr>
          <w:rStyle w:val="ReportTemplate"/>
        </w:rPr>
        <w:t>research project for the LGA</w:t>
      </w:r>
      <w:r w:rsidR="00D86615">
        <w:rPr>
          <w:rStyle w:val="ReportTemplate"/>
        </w:rPr>
        <w:t xml:space="preserve"> on </w:t>
      </w:r>
      <w:r w:rsidR="00B94475">
        <w:rPr>
          <w:rStyle w:val="ReportTemplate"/>
        </w:rPr>
        <w:t>renewable</w:t>
      </w:r>
      <w:r w:rsidR="00D86615">
        <w:rPr>
          <w:rStyle w:val="ReportTemplate"/>
        </w:rPr>
        <w:t xml:space="preserve"> en</w:t>
      </w:r>
      <w:r w:rsidR="00F323BB">
        <w:rPr>
          <w:rStyle w:val="ReportTemplate"/>
        </w:rPr>
        <w:t>ergy</w:t>
      </w:r>
      <w:r w:rsidR="4D7F4F5A" w:rsidRPr="67077909">
        <w:rPr>
          <w:rStyle w:val="ReportTemplate"/>
        </w:rPr>
        <w:t xml:space="preserve">. This identifies </w:t>
      </w:r>
      <w:r w:rsidR="0997501E" w:rsidRPr="67077909">
        <w:rPr>
          <w:rStyle w:val="ReportTemplate"/>
        </w:rPr>
        <w:t xml:space="preserve">good practice </w:t>
      </w:r>
      <w:r w:rsidR="75BB8E33" w:rsidRPr="67077909">
        <w:rPr>
          <w:rStyle w:val="ReportTemplate"/>
        </w:rPr>
        <w:t>to help councils understand the risks and opportunities associated with the development, purchase and ownership of large-scale renewable energy generation assets. The second part of the researc</w:t>
      </w:r>
      <w:r w:rsidR="2FBB684A" w:rsidRPr="67077909">
        <w:rPr>
          <w:rStyle w:val="ReportTemplate"/>
        </w:rPr>
        <w:t>h consider</w:t>
      </w:r>
      <w:r w:rsidR="5260457A" w:rsidRPr="67077909">
        <w:rPr>
          <w:rStyle w:val="ReportTemplate"/>
        </w:rPr>
        <w:t>s</w:t>
      </w:r>
      <w:r w:rsidR="2FBB684A" w:rsidRPr="67077909">
        <w:rPr>
          <w:rStyle w:val="ReportTemplate"/>
        </w:rPr>
        <w:t xml:space="preserve"> the </w:t>
      </w:r>
      <w:r w:rsidR="4D7F4F5A" w:rsidRPr="67077909">
        <w:rPr>
          <w:rStyle w:val="ReportTemplate"/>
        </w:rPr>
        <w:t>potential to decarbonise the national grid</w:t>
      </w:r>
      <w:r w:rsidR="5F8195C5" w:rsidRPr="67077909">
        <w:rPr>
          <w:rStyle w:val="ReportTemplate"/>
        </w:rPr>
        <w:t xml:space="preserve">, which is a considerable national challenge. </w:t>
      </w:r>
      <w:r w:rsidR="0C2917F7" w:rsidRPr="67077909">
        <w:rPr>
          <w:rStyle w:val="ReportTemplate"/>
        </w:rPr>
        <w:t xml:space="preserve">The report considers </w:t>
      </w:r>
      <w:r w:rsidR="2B7C1176" w:rsidRPr="67077909">
        <w:rPr>
          <w:rStyle w:val="ReportTemplate"/>
        </w:rPr>
        <w:t xml:space="preserve">some of the </w:t>
      </w:r>
      <w:r w:rsidR="012F442E" w:rsidRPr="67077909">
        <w:rPr>
          <w:rStyle w:val="ReportTemplate"/>
        </w:rPr>
        <w:t xml:space="preserve">strategic issues for councils and the LGA, for example in </w:t>
      </w:r>
      <w:r w:rsidR="0C2917F7" w:rsidRPr="67077909">
        <w:rPr>
          <w:rStyle w:val="ReportTemplate"/>
        </w:rPr>
        <w:t>how this might affect the planning system</w:t>
      </w:r>
      <w:r w:rsidR="012F442E" w:rsidRPr="67077909">
        <w:rPr>
          <w:rStyle w:val="ReportTemplate"/>
        </w:rPr>
        <w:t>.</w:t>
      </w:r>
      <w:r w:rsidR="45E57885" w:rsidRPr="67077909">
        <w:rPr>
          <w:rStyle w:val="ReportTemplate"/>
        </w:rPr>
        <w:t xml:space="preserve"> </w:t>
      </w:r>
      <w:r w:rsidR="442AAB7A" w:rsidRPr="67077909">
        <w:rPr>
          <w:rStyle w:val="ReportTemplate"/>
        </w:rPr>
        <w:t>This</w:t>
      </w:r>
      <w:r w:rsidR="01C699FF" w:rsidRPr="67077909">
        <w:rPr>
          <w:rStyle w:val="ReportTemplate"/>
        </w:rPr>
        <w:t xml:space="preserve"> work </w:t>
      </w:r>
      <w:r w:rsidR="442AAB7A" w:rsidRPr="67077909">
        <w:rPr>
          <w:rStyle w:val="ReportTemplate"/>
        </w:rPr>
        <w:t>will</w:t>
      </w:r>
      <w:r w:rsidR="01C699FF" w:rsidRPr="67077909">
        <w:rPr>
          <w:rStyle w:val="ReportTemplate"/>
        </w:rPr>
        <w:t xml:space="preserve"> be used as part of a wider discussion on the role of local government in a green rec</w:t>
      </w:r>
      <w:r w:rsidR="66B1E46C" w:rsidRPr="67077909">
        <w:rPr>
          <w:rStyle w:val="ReportTemplate"/>
        </w:rPr>
        <w:t xml:space="preserve">overy. </w:t>
      </w:r>
    </w:p>
    <w:p w14:paraId="413C9C04" w14:textId="77777777" w:rsidR="000B67DF" w:rsidRDefault="000B67DF" w:rsidP="000B67DF">
      <w:pPr>
        <w:pStyle w:val="ListParagraph"/>
        <w:numPr>
          <w:ilvl w:val="0"/>
          <w:numId w:val="0"/>
        </w:numPr>
        <w:ind w:left="360"/>
        <w:rPr>
          <w:rStyle w:val="ReportTemplate"/>
        </w:rPr>
      </w:pPr>
    </w:p>
    <w:p w14:paraId="4D3A15A0" w14:textId="77777777" w:rsidR="00BC256D" w:rsidRDefault="1A929979" w:rsidP="00BC256D">
      <w:pPr>
        <w:pStyle w:val="ListParagraph"/>
        <w:rPr>
          <w:rStyle w:val="ReportTemplate"/>
        </w:rPr>
      </w:pPr>
      <w:r w:rsidRPr="67077909">
        <w:rPr>
          <w:rStyle w:val="ReportTemplate"/>
        </w:rPr>
        <w:t>The consultation period on</w:t>
      </w:r>
      <w:r w:rsidR="18764F67" w:rsidRPr="67077909">
        <w:rPr>
          <w:rStyle w:val="ReportTemplate"/>
        </w:rPr>
        <w:t xml:space="preserve"> key environmental reforms </w:t>
      </w:r>
      <w:r w:rsidR="66B1E46C" w:rsidRPr="67077909">
        <w:rPr>
          <w:rStyle w:val="ReportTemplate"/>
        </w:rPr>
        <w:t>will</w:t>
      </w:r>
      <w:r w:rsidR="18764F67" w:rsidRPr="67077909">
        <w:rPr>
          <w:rStyle w:val="ReportTemplate"/>
        </w:rPr>
        <w:t xml:space="preserve"> be squeezed if Government </w:t>
      </w:r>
      <w:r w:rsidR="0D3F49E6" w:rsidRPr="67077909">
        <w:rPr>
          <w:rStyle w:val="ReportTemplate"/>
        </w:rPr>
        <w:t xml:space="preserve">keeps to the original implementation timetable. </w:t>
      </w:r>
      <w:r w:rsidR="25A7D35F" w:rsidRPr="67077909">
        <w:rPr>
          <w:rStyle w:val="ReportTemplate"/>
        </w:rPr>
        <w:t xml:space="preserve">The LGA will </w:t>
      </w:r>
      <w:r w:rsidR="217D0642" w:rsidRPr="67077909">
        <w:rPr>
          <w:rStyle w:val="ReportTemplate"/>
        </w:rPr>
        <w:t xml:space="preserve">have early engagement </w:t>
      </w:r>
      <w:r w:rsidR="442AAB7A" w:rsidRPr="67077909">
        <w:rPr>
          <w:rStyle w:val="ReportTemplate"/>
        </w:rPr>
        <w:t>with Government</w:t>
      </w:r>
      <w:r w:rsidR="217D0642" w:rsidRPr="67077909">
        <w:rPr>
          <w:rStyle w:val="ReportTemplate"/>
        </w:rPr>
        <w:t xml:space="preserve"> </w:t>
      </w:r>
      <w:r w:rsidR="5087B6EC" w:rsidRPr="67077909">
        <w:rPr>
          <w:rStyle w:val="ReportTemplate"/>
        </w:rPr>
        <w:t>on how this is managed.</w:t>
      </w:r>
    </w:p>
    <w:p w14:paraId="485C829A" w14:textId="77777777" w:rsidR="00BC256D" w:rsidRDefault="00BC256D" w:rsidP="3114C7D2">
      <w:pPr>
        <w:pStyle w:val="ListParagraph"/>
        <w:numPr>
          <w:ilvl w:val="0"/>
          <w:numId w:val="0"/>
        </w:numPr>
        <w:spacing w:after="0"/>
        <w:ind w:left="360"/>
        <w:rPr>
          <w:rStyle w:val="ReportTemplate"/>
        </w:rPr>
      </w:pPr>
    </w:p>
    <w:p w14:paraId="200B21DE" w14:textId="77777777" w:rsidR="000D3B32" w:rsidRPr="005E6FFE" w:rsidRDefault="1862E3F0" w:rsidP="6AF25D0C">
      <w:pPr>
        <w:rPr>
          <w:rStyle w:val="ReportTemplate"/>
          <w:b/>
          <w:sz w:val="24"/>
          <w:u w:val="single"/>
        </w:rPr>
      </w:pPr>
      <w:r w:rsidRPr="005E6FFE">
        <w:rPr>
          <w:rStyle w:val="ReportTemplate"/>
          <w:b/>
          <w:sz w:val="24"/>
          <w:u w:val="single"/>
        </w:rPr>
        <w:t>Public Transport</w:t>
      </w:r>
    </w:p>
    <w:p w14:paraId="661F05E8" w14:textId="77777777" w:rsidR="1862E3F0" w:rsidRDefault="1862E3F0" w:rsidP="6AF25D0C">
      <w:pPr>
        <w:rPr>
          <w:rFonts w:eastAsia="Arial" w:cs="Arial"/>
          <w:i/>
          <w:iCs/>
        </w:rPr>
      </w:pPr>
      <w:r w:rsidRPr="6AF25D0C">
        <w:rPr>
          <w:rFonts w:eastAsia="Arial" w:cs="Arial"/>
          <w:i/>
          <w:iCs/>
        </w:rPr>
        <w:t>Current measures</w:t>
      </w:r>
    </w:p>
    <w:p w14:paraId="4F328154" w14:textId="137005DE" w:rsidR="1862E3F0" w:rsidRPr="00D63F16" w:rsidRDefault="48539E15" w:rsidP="3114C7D2">
      <w:pPr>
        <w:pStyle w:val="ListParagraph"/>
        <w:rPr>
          <w:rFonts w:asciiTheme="minorHAnsi" w:eastAsiaTheme="minorEastAsia" w:hAnsiTheme="minorHAnsi"/>
        </w:rPr>
      </w:pPr>
      <w:r w:rsidRPr="67077909">
        <w:rPr>
          <w:rFonts w:eastAsia="Arial" w:cs="Arial"/>
        </w:rPr>
        <w:t>Public transport has seen a collapse in ridership with the Government asking people to undertake essential travel only. Fewer people are travelling and those that are travelling are reluctant to use public transport because of social distancing as well as the lack of traffic making car travel relatively much more attractive. Ridership has reduced in many places by up to 90</w:t>
      </w:r>
      <w:r w:rsidR="392B2B2F" w:rsidRPr="67077909">
        <w:rPr>
          <w:rFonts w:eastAsia="Arial" w:cs="Arial"/>
        </w:rPr>
        <w:t xml:space="preserve"> per cent</w:t>
      </w:r>
      <w:r w:rsidRPr="67077909">
        <w:rPr>
          <w:rFonts w:eastAsia="Arial" w:cs="Arial"/>
        </w:rPr>
        <w:t>. It is impossible to run any commercial services in this climate.</w:t>
      </w:r>
    </w:p>
    <w:p w14:paraId="4B9DCDEB" w14:textId="77777777" w:rsidR="00D63F16" w:rsidRDefault="00D63F16" w:rsidP="00D63F16">
      <w:pPr>
        <w:pStyle w:val="ListParagraph"/>
        <w:numPr>
          <w:ilvl w:val="0"/>
          <w:numId w:val="0"/>
        </w:numPr>
        <w:ind w:left="360"/>
        <w:rPr>
          <w:rFonts w:asciiTheme="minorHAnsi" w:eastAsiaTheme="minorEastAsia" w:hAnsiTheme="minorHAnsi"/>
        </w:rPr>
      </w:pPr>
    </w:p>
    <w:p w14:paraId="5F984A81" w14:textId="131A54CF" w:rsidR="1862E3F0" w:rsidRPr="00D63F16" w:rsidRDefault="48539E15" w:rsidP="33EDC199">
      <w:pPr>
        <w:pStyle w:val="ListParagraph"/>
        <w:spacing w:after="0"/>
        <w:rPr>
          <w:rFonts w:asciiTheme="minorHAnsi" w:eastAsiaTheme="minorEastAsia" w:hAnsiTheme="minorHAnsi"/>
        </w:rPr>
      </w:pPr>
      <w:r w:rsidRPr="67077909">
        <w:rPr>
          <w:rFonts w:eastAsia="Arial" w:cs="Arial"/>
        </w:rPr>
        <w:t xml:space="preserve">The Government has responded by essentially supporting half the bus network through direct public subsidy to ensure a core network runs to allow key workers to get to work. The other half of the industry has been mothballed. The </w:t>
      </w:r>
      <w:proofErr w:type="spellStart"/>
      <w:r w:rsidRPr="67077909">
        <w:rPr>
          <w:rFonts w:eastAsia="Arial" w:cs="Arial"/>
        </w:rPr>
        <w:t>DfT</w:t>
      </w:r>
      <w:proofErr w:type="spellEnd"/>
      <w:r w:rsidRPr="67077909">
        <w:rPr>
          <w:rFonts w:eastAsia="Arial" w:cs="Arial"/>
        </w:rPr>
        <w:t xml:space="preserve"> is using a variety of funding regimes including BSOG, concessionary fares, supported services and home to school contracts. These funding pots are nominally the same as pre-crisis in order to maintain simplicity and get money to the industry as quickly as possible. None of them are operating how they are intended to</w:t>
      </w:r>
      <w:r w:rsidR="4EE3217B" w:rsidRPr="67077909">
        <w:rPr>
          <w:rFonts w:eastAsia="Arial" w:cs="Arial"/>
        </w:rPr>
        <w:t>,</w:t>
      </w:r>
      <w:r w:rsidRPr="67077909">
        <w:rPr>
          <w:rFonts w:eastAsia="Arial" w:cs="Arial"/>
        </w:rPr>
        <w:t xml:space="preserve"> and funding levels no longer reflect the realities of the services that are being run. </w:t>
      </w:r>
    </w:p>
    <w:p w14:paraId="74343F5F" w14:textId="77777777" w:rsidR="00D63F16" w:rsidRDefault="00D63F16" w:rsidP="00D63F16">
      <w:pPr>
        <w:pStyle w:val="ListParagraph"/>
        <w:numPr>
          <w:ilvl w:val="0"/>
          <w:numId w:val="0"/>
        </w:numPr>
        <w:spacing w:after="0"/>
        <w:ind w:left="360"/>
        <w:rPr>
          <w:rFonts w:asciiTheme="minorHAnsi" w:eastAsiaTheme="minorEastAsia" w:hAnsiTheme="minorHAnsi"/>
        </w:rPr>
      </w:pPr>
    </w:p>
    <w:p w14:paraId="78FB018B" w14:textId="119DB908" w:rsidR="72FBFE57" w:rsidRPr="002A1C28" w:rsidRDefault="72FBFE57" w:rsidP="11355A75">
      <w:pPr>
        <w:pStyle w:val="ListParagraph"/>
        <w:spacing w:after="0"/>
        <w:rPr>
          <w:rFonts w:asciiTheme="minorHAnsi" w:eastAsiaTheme="minorEastAsia" w:hAnsiTheme="minorHAnsi"/>
        </w:rPr>
      </w:pPr>
      <w:r w:rsidRPr="67077909">
        <w:rPr>
          <w:rFonts w:eastAsia="Arial" w:cs="Arial"/>
        </w:rPr>
        <w:t>On 9 May, the Secretary of State for Transport announced further measures to boost cycling, both in response to increased pu</w:t>
      </w:r>
      <w:r w:rsidR="66645BFC" w:rsidRPr="67077909">
        <w:rPr>
          <w:rFonts w:eastAsia="Arial" w:cs="Arial"/>
        </w:rPr>
        <w:t xml:space="preserve">blic </w:t>
      </w:r>
      <w:r w:rsidRPr="67077909">
        <w:rPr>
          <w:rFonts w:eastAsia="Arial" w:cs="Arial"/>
        </w:rPr>
        <w:t>demand but al</w:t>
      </w:r>
      <w:r w:rsidR="3E68AAC6" w:rsidRPr="67077909">
        <w:rPr>
          <w:rFonts w:eastAsia="Arial" w:cs="Arial"/>
        </w:rPr>
        <w:t>so as a means of reducing demand for individual car travel as travel restrictions are slowly eased</w:t>
      </w:r>
      <w:r w:rsidR="786750FF" w:rsidRPr="67077909">
        <w:rPr>
          <w:rFonts w:eastAsia="Arial" w:cs="Arial"/>
        </w:rPr>
        <w:t xml:space="preserve"> as well as demand for reduced public transport capacity</w:t>
      </w:r>
      <w:r w:rsidR="5B0C6AC9" w:rsidRPr="67077909">
        <w:rPr>
          <w:rFonts w:eastAsia="Arial" w:cs="Arial"/>
        </w:rPr>
        <w:t>:</w:t>
      </w:r>
      <w:r w:rsidR="3E68AAC6" w:rsidRPr="67077909">
        <w:rPr>
          <w:rFonts w:eastAsia="Arial" w:cs="Arial"/>
        </w:rPr>
        <w:t xml:space="preserve"> </w:t>
      </w:r>
    </w:p>
    <w:p w14:paraId="03DA51D4" w14:textId="77777777" w:rsidR="002A1C28" w:rsidRDefault="002A1C28" w:rsidP="002A1C28">
      <w:pPr>
        <w:pStyle w:val="ListParagraph"/>
        <w:numPr>
          <w:ilvl w:val="0"/>
          <w:numId w:val="0"/>
        </w:numPr>
        <w:spacing w:after="0"/>
        <w:ind w:left="360"/>
        <w:rPr>
          <w:rFonts w:asciiTheme="minorHAnsi" w:eastAsiaTheme="minorEastAsia" w:hAnsiTheme="minorHAnsi"/>
        </w:rPr>
      </w:pPr>
    </w:p>
    <w:p w14:paraId="6C8471DD" w14:textId="2070B5ED" w:rsidR="1FECA4BD" w:rsidRPr="002A1C28" w:rsidRDefault="1FECA4BD" w:rsidP="00D63F16">
      <w:pPr>
        <w:pStyle w:val="ListParagraph"/>
        <w:numPr>
          <w:ilvl w:val="1"/>
          <w:numId w:val="5"/>
        </w:numPr>
        <w:spacing w:after="0"/>
        <w:ind w:left="1440" w:hanging="1080"/>
      </w:pPr>
      <w:r w:rsidRPr="00D63F16">
        <w:rPr>
          <w:rFonts w:eastAsia="Arial" w:cs="Arial"/>
          <w:color w:val="000000" w:themeColor="text1"/>
        </w:rPr>
        <w:t>This will be supported by a £250 million emergency active travel fund. This is the first stage of a £2 billion investment, as part of the £5 billion in previously announced funding for cycling and buses.  We expect that the initial allocations will be done on a formula allocation however this is yet to be confirmed.</w:t>
      </w:r>
    </w:p>
    <w:p w14:paraId="04427049" w14:textId="77777777" w:rsidR="002A1C28" w:rsidRPr="00D63F16" w:rsidRDefault="002A1C28" w:rsidP="002A1C28">
      <w:pPr>
        <w:pStyle w:val="ListParagraph"/>
        <w:numPr>
          <w:ilvl w:val="0"/>
          <w:numId w:val="0"/>
        </w:numPr>
        <w:spacing w:after="0"/>
        <w:ind w:left="1440"/>
      </w:pPr>
    </w:p>
    <w:p w14:paraId="47BFE063" w14:textId="40B2AAB0" w:rsidR="1FECA4BD" w:rsidRPr="002A1C28" w:rsidRDefault="1FECA4BD" w:rsidP="00D63F16">
      <w:pPr>
        <w:pStyle w:val="ListParagraph"/>
        <w:numPr>
          <w:ilvl w:val="1"/>
          <w:numId w:val="5"/>
        </w:numPr>
        <w:spacing w:after="0"/>
        <w:ind w:left="1440" w:hanging="1080"/>
      </w:pPr>
      <w:r w:rsidRPr="00D63F16">
        <w:rPr>
          <w:rFonts w:eastAsia="Arial" w:cs="Arial"/>
          <w:color w:val="000000" w:themeColor="text1"/>
        </w:rPr>
        <w:t xml:space="preserve">The Government’s drive to encourage people to choose greener forms of transport also includes bringing forward the e-scooter trials from next year to next month, with the trial being launched in the West Midlands. All areas in the country can also now apply to host a trial. </w:t>
      </w:r>
    </w:p>
    <w:p w14:paraId="4C94D1D3" w14:textId="77777777" w:rsidR="002A1C28" w:rsidRPr="00D63F16" w:rsidRDefault="002A1C28" w:rsidP="002A1C28">
      <w:pPr>
        <w:pStyle w:val="ListParagraph"/>
        <w:numPr>
          <w:ilvl w:val="0"/>
          <w:numId w:val="0"/>
        </w:numPr>
        <w:spacing w:after="0"/>
        <w:ind w:left="1440"/>
      </w:pPr>
    </w:p>
    <w:p w14:paraId="657C0302" w14:textId="7EBB3430" w:rsidR="1FECA4BD" w:rsidRPr="002A1C28" w:rsidRDefault="1FECA4BD" w:rsidP="00D63F16">
      <w:pPr>
        <w:pStyle w:val="ListParagraph"/>
        <w:numPr>
          <w:ilvl w:val="1"/>
          <w:numId w:val="5"/>
        </w:numPr>
        <w:spacing w:after="0"/>
        <w:ind w:left="1440" w:hanging="1080"/>
      </w:pPr>
      <w:r w:rsidRPr="00D63F16">
        <w:rPr>
          <w:rFonts w:eastAsia="Arial" w:cs="Arial"/>
          <w:color w:val="000000" w:themeColor="text1"/>
        </w:rPr>
        <w:t xml:space="preserve">Drivers will be encouraged to purchase electric vehicles with an extra £10 million being committed to the on street residential </w:t>
      </w:r>
      <w:proofErr w:type="spellStart"/>
      <w:r w:rsidRPr="00D63F16">
        <w:rPr>
          <w:rFonts w:eastAsia="Arial" w:cs="Arial"/>
          <w:color w:val="000000" w:themeColor="text1"/>
        </w:rPr>
        <w:t>chargepoint</w:t>
      </w:r>
      <w:proofErr w:type="spellEnd"/>
      <w:r w:rsidRPr="00D63F16">
        <w:rPr>
          <w:rFonts w:eastAsia="Arial" w:cs="Arial"/>
          <w:color w:val="000000" w:themeColor="text1"/>
        </w:rPr>
        <w:t xml:space="preserve"> scheme which will allow councils to install new devices.</w:t>
      </w:r>
    </w:p>
    <w:p w14:paraId="6AD01A7B" w14:textId="77777777" w:rsidR="002A1C28" w:rsidRPr="00D63F16" w:rsidRDefault="002A1C28" w:rsidP="002A1C28">
      <w:pPr>
        <w:pStyle w:val="ListParagraph"/>
        <w:numPr>
          <w:ilvl w:val="0"/>
          <w:numId w:val="0"/>
        </w:numPr>
        <w:spacing w:after="0"/>
        <w:ind w:left="1440"/>
      </w:pPr>
    </w:p>
    <w:p w14:paraId="056BD15D" w14:textId="76EDDDBD" w:rsidR="1FECA4BD" w:rsidRPr="00D63F16" w:rsidRDefault="1FECA4BD" w:rsidP="00D63F16">
      <w:pPr>
        <w:pStyle w:val="ListParagraph"/>
        <w:numPr>
          <w:ilvl w:val="1"/>
          <w:numId w:val="5"/>
        </w:numPr>
        <w:spacing w:after="0"/>
        <w:ind w:left="1440" w:hanging="1080"/>
      </w:pPr>
      <w:r w:rsidRPr="00D63F16">
        <w:rPr>
          <w:rFonts w:eastAsia="Arial" w:cs="Arial"/>
          <w:color w:val="000000" w:themeColor="text1"/>
        </w:rPr>
        <w:t>Apps are also being developed which will help people track transport capacity and advise on alternative modes of travel.</w:t>
      </w:r>
    </w:p>
    <w:p w14:paraId="706F32A4" w14:textId="77777777" w:rsidR="3114C7D2" w:rsidRDefault="3114C7D2" w:rsidP="3114C7D2">
      <w:pPr>
        <w:spacing w:after="0"/>
        <w:ind w:left="0"/>
        <w:rPr>
          <w:rFonts w:eastAsia="Arial" w:cs="Arial"/>
        </w:rPr>
      </w:pPr>
    </w:p>
    <w:p w14:paraId="74F6C07A" w14:textId="00C73C0B" w:rsidR="1862E3F0" w:rsidRDefault="48539E15" w:rsidP="3114C7D2">
      <w:pPr>
        <w:pStyle w:val="ListParagraph"/>
        <w:spacing w:after="0"/>
        <w:rPr>
          <w:rFonts w:asciiTheme="minorHAnsi" w:eastAsiaTheme="minorEastAsia" w:hAnsiTheme="minorHAnsi"/>
        </w:rPr>
      </w:pPr>
      <w:r w:rsidRPr="67077909">
        <w:rPr>
          <w:rFonts w:eastAsia="Arial" w:cs="Arial"/>
        </w:rPr>
        <w:t xml:space="preserve">The rail industry has been temporarily taken into public control with train operators running management contracts </w:t>
      </w:r>
      <w:r w:rsidR="00B94475" w:rsidRPr="67077909">
        <w:rPr>
          <w:rFonts w:eastAsia="Arial" w:cs="Arial"/>
        </w:rPr>
        <w:t xml:space="preserve">for </w:t>
      </w:r>
      <w:proofErr w:type="spellStart"/>
      <w:r w:rsidR="00B94475" w:rsidRPr="67077909">
        <w:rPr>
          <w:rFonts w:eastAsia="Arial" w:cs="Arial"/>
        </w:rPr>
        <w:t>DfT</w:t>
      </w:r>
      <w:proofErr w:type="spellEnd"/>
      <w:r w:rsidRPr="67077909">
        <w:rPr>
          <w:rFonts w:eastAsia="Arial" w:cs="Arial"/>
        </w:rPr>
        <w:t xml:space="preserve"> who have assumed the fare revenue risk.  </w:t>
      </w:r>
      <w:proofErr w:type="spellStart"/>
      <w:r w:rsidRPr="67077909">
        <w:rPr>
          <w:rFonts w:eastAsia="Arial" w:cs="Arial"/>
        </w:rPr>
        <w:t>DfT</w:t>
      </w:r>
      <w:proofErr w:type="spellEnd"/>
      <w:r w:rsidRPr="67077909">
        <w:rPr>
          <w:rFonts w:eastAsia="Arial" w:cs="Arial"/>
        </w:rPr>
        <w:t xml:space="preserve"> has committed to working on a rescue package for TfL and publicly operated light rail networks who were already running under this kind of arrangement and are now operating with large deficits.</w:t>
      </w:r>
    </w:p>
    <w:p w14:paraId="3942EEBF" w14:textId="77777777" w:rsidR="3114C7D2" w:rsidRDefault="3114C7D2" w:rsidP="3114C7D2">
      <w:pPr>
        <w:spacing w:after="0"/>
        <w:ind w:left="0"/>
        <w:rPr>
          <w:rFonts w:eastAsia="Arial" w:cs="Arial"/>
        </w:rPr>
      </w:pPr>
    </w:p>
    <w:p w14:paraId="57CDFAEA" w14:textId="78C6D902" w:rsidR="1862E3F0" w:rsidRDefault="48539E15" w:rsidP="3114C7D2">
      <w:pPr>
        <w:pStyle w:val="ListParagraph"/>
        <w:spacing w:after="0"/>
        <w:rPr>
          <w:rFonts w:asciiTheme="minorHAnsi" w:eastAsiaTheme="minorEastAsia" w:hAnsiTheme="minorHAnsi"/>
        </w:rPr>
      </w:pPr>
      <w:r w:rsidRPr="67077909">
        <w:rPr>
          <w:rFonts w:eastAsia="Arial" w:cs="Arial"/>
        </w:rPr>
        <w:t>The LGA h</w:t>
      </w:r>
      <w:r w:rsidR="25390DD6" w:rsidRPr="67077909">
        <w:rPr>
          <w:rFonts w:eastAsia="Arial" w:cs="Arial"/>
        </w:rPr>
        <w:t>as</w:t>
      </w:r>
      <w:r w:rsidRPr="67077909">
        <w:rPr>
          <w:rFonts w:eastAsia="Arial" w:cs="Arial"/>
        </w:rPr>
        <w:t xml:space="preserve"> supported these emergency measures and ha</w:t>
      </w:r>
      <w:r w:rsidR="25390DD6" w:rsidRPr="67077909">
        <w:rPr>
          <w:rFonts w:eastAsia="Arial" w:cs="Arial"/>
        </w:rPr>
        <w:t>s</w:t>
      </w:r>
      <w:r w:rsidRPr="67077909">
        <w:rPr>
          <w:rFonts w:eastAsia="Arial" w:cs="Arial"/>
        </w:rPr>
        <w:t xml:space="preserve"> worked </w:t>
      </w:r>
      <w:r w:rsidR="00E03626" w:rsidRPr="67077909">
        <w:rPr>
          <w:rFonts w:eastAsia="Arial" w:cs="Arial"/>
        </w:rPr>
        <w:t xml:space="preserve">with </w:t>
      </w:r>
      <w:proofErr w:type="spellStart"/>
      <w:r w:rsidR="00E03626" w:rsidRPr="67077909">
        <w:rPr>
          <w:rFonts w:eastAsia="Arial" w:cs="Arial"/>
        </w:rPr>
        <w:t>DfT</w:t>
      </w:r>
      <w:proofErr w:type="spellEnd"/>
      <w:r w:rsidRPr="67077909">
        <w:rPr>
          <w:rFonts w:eastAsia="Arial" w:cs="Arial"/>
        </w:rPr>
        <w:t xml:space="preserve"> to ensure there is council oversight of the money spent and the level of service that is retained.</w:t>
      </w:r>
    </w:p>
    <w:p w14:paraId="141FC192" w14:textId="77777777" w:rsidR="3114C7D2" w:rsidRDefault="3114C7D2" w:rsidP="3114C7D2">
      <w:pPr>
        <w:spacing w:after="0"/>
        <w:ind w:left="0"/>
        <w:rPr>
          <w:rFonts w:eastAsia="Arial" w:cs="Arial"/>
        </w:rPr>
      </w:pPr>
    </w:p>
    <w:p w14:paraId="2151BA5C" w14:textId="77777777" w:rsidR="1862E3F0" w:rsidRDefault="2DC50A0C" w:rsidP="3114C7D2">
      <w:pPr>
        <w:ind w:left="0" w:firstLine="0"/>
        <w:rPr>
          <w:rFonts w:eastAsia="Arial" w:cs="Arial"/>
          <w:i/>
          <w:iCs/>
        </w:rPr>
      </w:pPr>
      <w:r w:rsidRPr="3114C7D2">
        <w:rPr>
          <w:rFonts w:eastAsia="Arial" w:cs="Arial"/>
          <w:i/>
          <w:iCs/>
        </w:rPr>
        <w:t>Recovery and future work</w:t>
      </w:r>
    </w:p>
    <w:p w14:paraId="5767175D" w14:textId="77777777" w:rsidR="1862E3F0" w:rsidRPr="002A1C28" w:rsidRDefault="48539E15" w:rsidP="3114C7D2">
      <w:pPr>
        <w:pStyle w:val="ListParagraph"/>
        <w:rPr>
          <w:rFonts w:asciiTheme="minorHAnsi" w:eastAsiaTheme="minorEastAsia" w:hAnsiTheme="minorHAnsi"/>
        </w:rPr>
      </w:pPr>
      <w:r w:rsidRPr="67077909">
        <w:rPr>
          <w:rFonts w:eastAsia="Arial" w:cs="Arial"/>
        </w:rPr>
        <w:t xml:space="preserve">There will be important issues to consider in the medium term. The financial underpinnings of the public transport market will have been changed for the long-term by the crisis. It will take the </w:t>
      </w:r>
      <w:proofErr w:type="spellStart"/>
      <w:r w:rsidRPr="67077909">
        <w:rPr>
          <w:rFonts w:eastAsia="Arial" w:cs="Arial"/>
        </w:rPr>
        <w:t>DfT</w:t>
      </w:r>
      <w:proofErr w:type="spellEnd"/>
      <w:r w:rsidRPr="67077909">
        <w:rPr>
          <w:rFonts w:eastAsia="Arial" w:cs="Arial"/>
        </w:rPr>
        <w:t xml:space="preserve"> some time to remove this financial support without driving some providers out of business as the lockdown slowly unwinds. There will be reduced patronage for some time</w:t>
      </w:r>
      <w:r w:rsidR="1A112F4C" w:rsidRPr="67077909">
        <w:rPr>
          <w:rFonts w:eastAsia="Arial" w:cs="Arial"/>
        </w:rPr>
        <w:t>,</w:t>
      </w:r>
      <w:r w:rsidRPr="67077909">
        <w:rPr>
          <w:rFonts w:eastAsia="Arial" w:cs="Arial"/>
        </w:rPr>
        <w:t xml:space="preserve"> and it is likely there will be a residual fear about people entering confined spaces at rush hour. It is also possible that the changes to working patterns during the crisis will change travel patterns permanently after the crisis. These factors mean that the public transport networks that exist post crisis are unlikely to look the same as the ones we had before. And yet public transport will remain vital to aid the economic recovery.</w:t>
      </w:r>
    </w:p>
    <w:p w14:paraId="03E79668" w14:textId="77777777" w:rsidR="002A1C28" w:rsidRDefault="002A1C28" w:rsidP="002A1C28">
      <w:pPr>
        <w:pStyle w:val="ListParagraph"/>
        <w:numPr>
          <w:ilvl w:val="0"/>
          <w:numId w:val="0"/>
        </w:numPr>
        <w:ind w:left="360"/>
        <w:rPr>
          <w:rFonts w:asciiTheme="minorHAnsi" w:eastAsiaTheme="minorEastAsia" w:hAnsiTheme="minorHAnsi"/>
        </w:rPr>
      </w:pPr>
    </w:p>
    <w:p w14:paraId="28F8309D" w14:textId="55A39C1C" w:rsidR="1862E3F0" w:rsidRDefault="48539E15" w:rsidP="201E5FC7">
      <w:pPr>
        <w:pStyle w:val="ListParagraph"/>
        <w:rPr>
          <w:rFonts w:asciiTheme="minorHAnsi" w:eastAsiaTheme="minorEastAsia" w:hAnsiTheme="minorHAnsi"/>
        </w:rPr>
      </w:pPr>
      <w:r w:rsidRPr="67077909">
        <w:rPr>
          <w:rFonts w:eastAsia="Arial" w:cs="Arial"/>
        </w:rPr>
        <w:t xml:space="preserve">As the LGA we need to ask some key questions about what councils would want from a future funding regime. Public transport networks are vital to achieve our ambitions around decarbonisation, public health and economic recovery/ growth. In this light the </w:t>
      </w:r>
      <w:r w:rsidR="00BA54A7">
        <w:rPr>
          <w:rFonts w:eastAsia="Arial" w:cs="Arial"/>
        </w:rPr>
        <w:t>B</w:t>
      </w:r>
      <w:r w:rsidRPr="67077909">
        <w:rPr>
          <w:rFonts w:eastAsia="Arial" w:cs="Arial"/>
        </w:rPr>
        <w:t>oard may wish to consider what outcomes it would want from a new funding settlement for transport as well as what role councils may want in shaping these networks.</w:t>
      </w:r>
      <w:r w:rsidR="27394DD5" w:rsidRPr="67077909">
        <w:rPr>
          <w:rFonts w:eastAsia="Arial" w:cs="Arial"/>
        </w:rPr>
        <w:t xml:space="preserve"> This is covered further in the main board paper on decarbonisation of transport.</w:t>
      </w:r>
    </w:p>
    <w:p w14:paraId="300EB175" w14:textId="77777777" w:rsidR="002A1C28" w:rsidRDefault="002A1C28" w:rsidP="6AF25D0C">
      <w:pPr>
        <w:rPr>
          <w:rStyle w:val="ReportTemplate"/>
          <w:b/>
          <w:sz w:val="24"/>
          <w:szCs w:val="24"/>
          <w:u w:val="single"/>
        </w:rPr>
      </w:pPr>
    </w:p>
    <w:p w14:paraId="3EBA94D2" w14:textId="77777777" w:rsidR="002A1C28" w:rsidRDefault="002A1C28" w:rsidP="6AF25D0C">
      <w:pPr>
        <w:rPr>
          <w:rStyle w:val="ReportTemplate"/>
          <w:b/>
          <w:sz w:val="24"/>
          <w:szCs w:val="24"/>
          <w:u w:val="single"/>
        </w:rPr>
      </w:pPr>
    </w:p>
    <w:p w14:paraId="546DCB1B" w14:textId="77777777" w:rsidR="6AF25D0C" w:rsidRPr="005E6FFE" w:rsidRDefault="00DD6B0F" w:rsidP="6AF25D0C">
      <w:pPr>
        <w:rPr>
          <w:rStyle w:val="ReportTemplate"/>
          <w:b/>
          <w:sz w:val="24"/>
          <w:szCs w:val="24"/>
          <w:u w:val="single"/>
        </w:rPr>
      </w:pPr>
      <w:r w:rsidRPr="005E6FFE">
        <w:rPr>
          <w:rStyle w:val="ReportTemplate"/>
          <w:b/>
          <w:sz w:val="24"/>
          <w:szCs w:val="24"/>
          <w:u w:val="single"/>
        </w:rPr>
        <w:lastRenderedPageBreak/>
        <w:t>Economy</w:t>
      </w:r>
    </w:p>
    <w:p w14:paraId="13159D02" w14:textId="00A8B6D1" w:rsidR="00DD6B0F" w:rsidRDefault="1B0547E7" w:rsidP="3114C7D2">
      <w:pPr>
        <w:spacing w:after="0"/>
        <w:rPr>
          <w:rStyle w:val="ReportTemplate"/>
          <w:i/>
          <w:iCs/>
        </w:rPr>
      </w:pPr>
      <w:r w:rsidRPr="3114C7D2">
        <w:rPr>
          <w:rStyle w:val="ReportTemplate"/>
          <w:i/>
          <w:iCs/>
        </w:rPr>
        <w:t xml:space="preserve">Current </w:t>
      </w:r>
    </w:p>
    <w:p w14:paraId="62F9ED86" w14:textId="77777777" w:rsidR="001A451D" w:rsidRPr="005A2042" w:rsidRDefault="001A451D" w:rsidP="005E6FFE">
      <w:pPr>
        <w:pStyle w:val="ListParagraph"/>
        <w:numPr>
          <w:ilvl w:val="0"/>
          <w:numId w:val="0"/>
        </w:numPr>
        <w:spacing w:after="0"/>
        <w:ind w:left="360"/>
        <w:rPr>
          <w:rStyle w:val="ReportTemplate"/>
          <w:rFonts w:asciiTheme="minorHAnsi" w:eastAsiaTheme="minorEastAsia" w:hAnsiTheme="minorHAnsi"/>
        </w:rPr>
      </w:pPr>
    </w:p>
    <w:p w14:paraId="722D305C" w14:textId="07B26C85" w:rsidR="00422ECD" w:rsidRPr="00422ECD" w:rsidRDefault="66847EEE" w:rsidP="3114C7D2">
      <w:pPr>
        <w:pStyle w:val="ListParagraph"/>
        <w:spacing w:after="0"/>
        <w:rPr>
          <w:rStyle w:val="ReportTemplate"/>
          <w:rFonts w:asciiTheme="minorHAnsi" w:eastAsiaTheme="minorEastAsia" w:hAnsiTheme="minorHAnsi"/>
        </w:rPr>
      </w:pPr>
      <w:r w:rsidRPr="67077909">
        <w:rPr>
          <w:rStyle w:val="ReportTemplate"/>
        </w:rPr>
        <w:t>The Government has put in place</w:t>
      </w:r>
      <w:r w:rsidR="70138650" w:rsidRPr="67077909">
        <w:rPr>
          <w:rStyle w:val="ReportTemplate"/>
        </w:rPr>
        <w:t xml:space="preserve"> around £100</w:t>
      </w:r>
      <w:r w:rsidR="1AF9524A" w:rsidRPr="67077909">
        <w:rPr>
          <w:rStyle w:val="ReportTemplate"/>
        </w:rPr>
        <w:t xml:space="preserve"> </w:t>
      </w:r>
      <w:r w:rsidR="70138650" w:rsidRPr="67077909">
        <w:rPr>
          <w:rStyle w:val="ReportTemplate"/>
        </w:rPr>
        <w:t>b</w:t>
      </w:r>
      <w:r w:rsidR="70A26A26" w:rsidRPr="67077909">
        <w:rPr>
          <w:rStyle w:val="ReportTemplate"/>
        </w:rPr>
        <w:t>illio</w:t>
      </w:r>
      <w:r w:rsidR="70138650" w:rsidRPr="67077909">
        <w:rPr>
          <w:rStyle w:val="ReportTemplate"/>
        </w:rPr>
        <w:t xml:space="preserve">n in grants and </w:t>
      </w:r>
      <w:r w:rsidR="112D9CC8" w:rsidRPr="67077909">
        <w:rPr>
          <w:rStyle w:val="ReportTemplate"/>
        </w:rPr>
        <w:t>reliefs to support businesses and</w:t>
      </w:r>
      <w:r w:rsidRPr="67077909">
        <w:rPr>
          <w:rStyle w:val="ReportTemplate"/>
        </w:rPr>
        <w:t xml:space="preserve"> </w:t>
      </w:r>
      <w:r w:rsidR="2FA07D74" w:rsidRPr="67077909">
        <w:rPr>
          <w:rStyle w:val="ReportTemplate"/>
        </w:rPr>
        <w:t>individuals through the current crisis</w:t>
      </w:r>
      <w:r w:rsidR="7DE75BCF" w:rsidRPr="67077909">
        <w:rPr>
          <w:rStyle w:val="ReportTemplate"/>
        </w:rPr>
        <w:t>. In addition</w:t>
      </w:r>
      <w:r w:rsidR="26CA3D18" w:rsidRPr="67077909">
        <w:rPr>
          <w:rStyle w:val="ReportTemplate"/>
        </w:rPr>
        <w:t>,</w:t>
      </w:r>
      <w:r w:rsidR="7DE75BCF" w:rsidRPr="67077909">
        <w:rPr>
          <w:rStyle w:val="ReportTemplate"/>
        </w:rPr>
        <w:t xml:space="preserve"> they have provided a loan guarantee scheme for around £330</w:t>
      </w:r>
      <w:r w:rsidR="062B7563" w:rsidRPr="67077909">
        <w:rPr>
          <w:rStyle w:val="ReportTemplate"/>
        </w:rPr>
        <w:t xml:space="preserve"> </w:t>
      </w:r>
      <w:r w:rsidR="7DE75BCF" w:rsidRPr="67077909">
        <w:rPr>
          <w:rStyle w:val="ReportTemplate"/>
        </w:rPr>
        <w:t>b</w:t>
      </w:r>
      <w:r w:rsidR="398499ED" w:rsidRPr="67077909">
        <w:rPr>
          <w:rStyle w:val="ReportTemplate"/>
        </w:rPr>
        <w:t>illio</w:t>
      </w:r>
      <w:r w:rsidR="7DE75BCF" w:rsidRPr="67077909">
        <w:rPr>
          <w:rStyle w:val="ReportTemplate"/>
        </w:rPr>
        <w:t xml:space="preserve">n of loans to small, medium and large businesses. </w:t>
      </w:r>
      <w:r w:rsidR="38FD1E0F" w:rsidRPr="67077909">
        <w:rPr>
          <w:rStyle w:val="ReportTemplate"/>
        </w:rPr>
        <w:t>In the case of small businesses, Government is guaranteeing 100</w:t>
      </w:r>
      <w:r w:rsidR="1205A209" w:rsidRPr="67077909">
        <w:rPr>
          <w:rStyle w:val="ReportTemplate"/>
        </w:rPr>
        <w:t xml:space="preserve"> per cent</w:t>
      </w:r>
      <w:r w:rsidR="38FD1E0F" w:rsidRPr="67077909">
        <w:rPr>
          <w:rStyle w:val="ReportTemplate"/>
        </w:rPr>
        <w:t xml:space="preserve"> of the loan value.</w:t>
      </w:r>
    </w:p>
    <w:p w14:paraId="4AA52E29" w14:textId="77777777" w:rsidR="3114C7D2" w:rsidRDefault="3114C7D2" w:rsidP="3114C7D2">
      <w:pPr>
        <w:spacing w:after="0"/>
        <w:ind w:left="0"/>
        <w:rPr>
          <w:rStyle w:val="ReportTemplate"/>
        </w:rPr>
      </w:pPr>
    </w:p>
    <w:p w14:paraId="3DE8B4BC" w14:textId="19397E02" w:rsidR="00393700" w:rsidRPr="00422ECD" w:rsidRDefault="38FD1E0F" w:rsidP="3114C7D2">
      <w:pPr>
        <w:pStyle w:val="ListParagraph"/>
        <w:spacing w:after="0"/>
        <w:rPr>
          <w:rStyle w:val="ReportTemplate"/>
          <w:rFonts w:asciiTheme="minorHAnsi" w:eastAsiaTheme="minorEastAsia" w:hAnsiTheme="minorHAnsi"/>
        </w:rPr>
      </w:pPr>
      <w:r w:rsidRPr="67077909">
        <w:rPr>
          <w:rStyle w:val="ReportTemplate"/>
        </w:rPr>
        <w:t>Councils have been given responsibility for paying out the Small Business Grant and the Retail Hospitality and Leisure Grants. Together these amount to £12.3</w:t>
      </w:r>
      <w:r w:rsidR="08C1621C" w:rsidRPr="67077909">
        <w:rPr>
          <w:rStyle w:val="ReportTemplate"/>
        </w:rPr>
        <w:t xml:space="preserve"> billio</w:t>
      </w:r>
      <w:r w:rsidRPr="67077909">
        <w:rPr>
          <w:rStyle w:val="ReportTemplate"/>
        </w:rPr>
        <w:t>n</w:t>
      </w:r>
      <w:r w:rsidR="348AD859" w:rsidRPr="67077909">
        <w:rPr>
          <w:rStyle w:val="ReportTemplate"/>
        </w:rPr>
        <w:t xml:space="preserve"> of support</w:t>
      </w:r>
      <w:r w:rsidR="5B4EED5C" w:rsidRPr="67077909">
        <w:rPr>
          <w:rStyle w:val="ReportTemplate"/>
        </w:rPr>
        <w:t xml:space="preserve"> to businesses</w:t>
      </w:r>
      <w:r w:rsidR="348AD859" w:rsidRPr="67077909">
        <w:rPr>
          <w:rStyle w:val="ReportTemplate"/>
        </w:rPr>
        <w:t xml:space="preserve">. </w:t>
      </w:r>
      <w:r w:rsidR="1E9386BD" w:rsidRPr="67077909">
        <w:rPr>
          <w:rStyle w:val="ReportTemplate"/>
        </w:rPr>
        <w:t>Councils receive</w:t>
      </w:r>
      <w:r w:rsidR="5B4EED5C" w:rsidRPr="67077909">
        <w:rPr>
          <w:rStyle w:val="ReportTemplate"/>
        </w:rPr>
        <w:t>d</w:t>
      </w:r>
      <w:r w:rsidR="1E9386BD" w:rsidRPr="67077909">
        <w:rPr>
          <w:rStyle w:val="ReportTemplate"/>
        </w:rPr>
        <w:t xml:space="preserve"> this funding on 1 April 2020 and a</w:t>
      </w:r>
      <w:r w:rsidR="348AD859" w:rsidRPr="67077909">
        <w:rPr>
          <w:rStyle w:val="ReportTemplate"/>
        </w:rPr>
        <w:t xml:space="preserve">s of </w:t>
      </w:r>
      <w:r w:rsidR="1E9386BD" w:rsidRPr="67077909">
        <w:rPr>
          <w:rStyle w:val="ReportTemplate"/>
        </w:rPr>
        <w:t xml:space="preserve">  </w:t>
      </w:r>
      <w:r w:rsidR="006D1DF5">
        <w:rPr>
          <w:rStyle w:val="ReportTemplate"/>
        </w:rPr>
        <w:t xml:space="preserve">10 May </w:t>
      </w:r>
      <w:r w:rsidR="002367DC">
        <w:rPr>
          <w:rStyle w:val="ReportTemplate"/>
        </w:rPr>
        <w:t>2</w:t>
      </w:r>
      <w:r w:rsidR="1E9386BD" w:rsidRPr="67077909">
        <w:rPr>
          <w:rStyle w:val="ReportTemplate"/>
        </w:rPr>
        <w:t>020 ha</w:t>
      </w:r>
      <w:r w:rsidR="54AB5BDC" w:rsidRPr="67077909">
        <w:rPr>
          <w:rStyle w:val="ReportTemplate"/>
        </w:rPr>
        <w:t>ve</w:t>
      </w:r>
      <w:r w:rsidR="1E9386BD" w:rsidRPr="67077909">
        <w:rPr>
          <w:rStyle w:val="ReportTemplate"/>
        </w:rPr>
        <w:t xml:space="preserve"> paid out £</w:t>
      </w:r>
      <w:r w:rsidR="002367DC">
        <w:rPr>
          <w:rStyle w:val="ReportTemplate"/>
        </w:rPr>
        <w:t>9.1</w:t>
      </w:r>
      <w:r w:rsidR="4F561A47" w:rsidRPr="67077909">
        <w:rPr>
          <w:rStyle w:val="ReportTemplate"/>
        </w:rPr>
        <w:t xml:space="preserve"> billio</w:t>
      </w:r>
      <w:r w:rsidR="1E9386BD" w:rsidRPr="67077909">
        <w:rPr>
          <w:rStyle w:val="ReportTemplate"/>
        </w:rPr>
        <w:t xml:space="preserve">n or </w:t>
      </w:r>
      <w:r w:rsidR="00190BED">
        <w:rPr>
          <w:rStyle w:val="ReportTemplate"/>
        </w:rPr>
        <w:t>74</w:t>
      </w:r>
      <w:r w:rsidR="002A1C28">
        <w:rPr>
          <w:rStyle w:val="ReportTemplate"/>
        </w:rPr>
        <w:t xml:space="preserve"> per cent</w:t>
      </w:r>
      <w:r w:rsidR="1E9386BD" w:rsidRPr="67077909">
        <w:rPr>
          <w:rStyle w:val="ReportTemplate"/>
        </w:rPr>
        <w:t xml:space="preserve"> of the funding. </w:t>
      </w:r>
    </w:p>
    <w:p w14:paraId="236A61F9" w14:textId="77777777" w:rsidR="3114C7D2" w:rsidRDefault="3114C7D2" w:rsidP="3114C7D2">
      <w:pPr>
        <w:spacing w:after="0"/>
        <w:ind w:left="0"/>
        <w:rPr>
          <w:rStyle w:val="ReportTemplate"/>
        </w:rPr>
      </w:pPr>
    </w:p>
    <w:p w14:paraId="71D356EE" w14:textId="1D649150" w:rsidR="00E03626" w:rsidRPr="00E03626" w:rsidRDefault="00A65621" w:rsidP="005A2042">
      <w:pPr>
        <w:pStyle w:val="ListParagraph"/>
        <w:spacing w:after="0"/>
        <w:rPr>
          <w:rStyle w:val="ReportTemplate"/>
          <w:i/>
          <w:iCs/>
        </w:rPr>
      </w:pPr>
      <w:r>
        <w:rPr>
          <w:rStyle w:val="ReportTemplate"/>
        </w:rPr>
        <w:t xml:space="preserve">The LGA, drawing on the feedback from councils, made </w:t>
      </w:r>
      <w:r w:rsidR="00F92D29">
        <w:rPr>
          <w:rStyle w:val="ReportTemplate"/>
        </w:rPr>
        <w:t>G</w:t>
      </w:r>
      <w:r>
        <w:rPr>
          <w:rStyle w:val="ReportTemplate"/>
        </w:rPr>
        <w:t xml:space="preserve">overnment aware of the significant gaps in the </w:t>
      </w:r>
      <w:r w:rsidR="00AF7FE2">
        <w:rPr>
          <w:rStyle w:val="ReportTemplate"/>
        </w:rPr>
        <w:t>support for businesses.</w:t>
      </w:r>
      <w:r>
        <w:rPr>
          <w:rStyle w:val="ReportTemplate"/>
        </w:rPr>
        <w:t xml:space="preserve"> </w:t>
      </w:r>
      <w:r w:rsidR="00AF7FE2">
        <w:rPr>
          <w:rStyle w:val="ReportTemplate"/>
        </w:rPr>
        <w:t xml:space="preserve">Government has since </w:t>
      </w:r>
      <w:r w:rsidR="00265B57">
        <w:rPr>
          <w:rStyle w:val="ReportTemplate"/>
        </w:rPr>
        <w:t xml:space="preserve">established a </w:t>
      </w:r>
      <w:r w:rsidR="008F55CF">
        <w:rPr>
          <w:rStyle w:val="ReportTemplate"/>
        </w:rPr>
        <w:t>local authority discretionary grant fund</w:t>
      </w:r>
      <w:r w:rsidR="00236B5B">
        <w:rPr>
          <w:rStyle w:val="ReportTemplate"/>
        </w:rPr>
        <w:t xml:space="preserve">. </w:t>
      </w:r>
      <w:r w:rsidR="00CC68CB">
        <w:rPr>
          <w:rStyle w:val="ReportTemplate"/>
        </w:rPr>
        <w:t>This is a</w:t>
      </w:r>
      <w:r w:rsidR="00B1380B">
        <w:rPr>
          <w:rStyle w:val="ReportTemplate"/>
        </w:rPr>
        <w:t xml:space="preserve"> £617</w:t>
      </w:r>
      <w:r w:rsidR="00F96CA7">
        <w:rPr>
          <w:rStyle w:val="ReportTemplate"/>
        </w:rPr>
        <w:t>million fund</w:t>
      </w:r>
      <w:r w:rsidR="00CC68CB">
        <w:rPr>
          <w:rStyle w:val="ReportTemplate"/>
        </w:rPr>
        <w:t xml:space="preserve"> </w:t>
      </w:r>
      <w:r w:rsidR="00F96CA7">
        <w:rPr>
          <w:rStyle w:val="ReportTemplate"/>
        </w:rPr>
        <w:t xml:space="preserve">(an </w:t>
      </w:r>
      <w:r w:rsidR="00CC68CB">
        <w:rPr>
          <w:rStyle w:val="ReportTemplate"/>
        </w:rPr>
        <w:t xml:space="preserve">additional </w:t>
      </w:r>
      <w:r w:rsidR="004B0426">
        <w:rPr>
          <w:rStyle w:val="ReportTemplate"/>
        </w:rPr>
        <w:t>5</w:t>
      </w:r>
      <w:r w:rsidR="002A1C28">
        <w:rPr>
          <w:rStyle w:val="ReportTemplate"/>
        </w:rPr>
        <w:t xml:space="preserve"> per cent</w:t>
      </w:r>
      <w:r w:rsidR="004B0426">
        <w:rPr>
          <w:rStyle w:val="ReportTemplate"/>
        </w:rPr>
        <w:t xml:space="preserve"> uplift to the £12.33 billion Small Business Grant Fund and </w:t>
      </w:r>
      <w:r w:rsidR="00C642AE">
        <w:rPr>
          <w:rStyle w:val="ReportTemplate"/>
        </w:rPr>
        <w:t>the Retail, Hospitality and Leis</w:t>
      </w:r>
      <w:r w:rsidR="00B1380B">
        <w:rPr>
          <w:rStyle w:val="ReportTemplate"/>
        </w:rPr>
        <w:t xml:space="preserve">ure Grant </w:t>
      </w:r>
      <w:r w:rsidR="00F96CA7">
        <w:rPr>
          <w:rStyle w:val="ReportTemplate"/>
        </w:rPr>
        <w:t>Fund)</w:t>
      </w:r>
      <w:r w:rsidR="00056828">
        <w:rPr>
          <w:rStyle w:val="ReportTemplate"/>
        </w:rPr>
        <w:t>. Councils have ra</w:t>
      </w:r>
      <w:r w:rsidR="009A7C26">
        <w:rPr>
          <w:rStyle w:val="ReportTemplate"/>
        </w:rPr>
        <w:t>i</w:t>
      </w:r>
      <w:r w:rsidR="00056828">
        <w:rPr>
          <w:rStyle w:val="ReportTemplate"/>
        </w:rPr>
        <w:t>sed concerns about the sufficien</w:t>
      </w:r>
      <w:r w:rsidR="009A7C26">
        <w:rPr>
          <w:rStyle w:val="ReportTemplate"/>
        </w:rPr>
        <w:t>cy of this, given the expected local demand.  Further guidance on the fund is expected shortly.</w:t>
      </w:r>
    </w:p>
    <w:p w14:paraId="7DC3FB71" w14:textId="77777777" w:rsidR="00B62321" w:rsidRDefault="00B62321" w:rsidP="00B62321">
      <w:pPr>
        <w:spacing w:after="0"/>
        <w:ind w:left="360" w:hanging="360"/>
        <w:rPr>
          <w:rStyle w:val="ReportTemplate"/>
          <w:i/>
          <w:iCs/>
        </w:rPr>
      </w:pPr>
    </w:p>
    <w:p w14:paraId="1FDFA346" w14:textId="7F802333" w:rsidR="00DD6B0F" w:rsidRPr="00B62321" w:rsidRDefault="1B0547E7" w:rsidP="00B62321">
      <w:pPr>
        <w:spacing w:after="0"/>
        <w:ind w:left="360" w:hanging="360"/>
        <w:rPr>
          <w:rStyle w:val="ReportTemplate"/>
          <w:i/>
          <w:iCs/>
        </w:rPr>
      </w:pPr>
      <w:r w:rsidRPr="00B62321">
        <w:rPr>
          <w:rStyle w:val="ReportTemplate"/>
          <w:i/>
          <w:iCs/>
        </w:rPr>
        <w:t>Recovery and future work</w:t>
      </w:r>
    </w:p>
    <w:p w14:paraId="6187802E" w14:textId="77777777" w:rsidR="3114C7D2" w:rsidRDefault="3114C7D2" w:rsidP="3114C7D2">
      <w:pPr>
        <w:spacing w:after="0"/>
        <w:rPr>
          <w:rStyle w:val="ReportTemplate"/>
          <w:i/>
          <w:iCs/>
        </w:rPr>
      </w:pPr>
    </w:p>
    <w:p w14:paraId="264D570E" w14:textId="2C1F839D" w:rsidR="00167747" w:rsidRDefault="2896BA87" w:rsidP="3114C7D2">
      <w:pPr>
        <w:pStyle w:val="ListParagraph"/>
        <w:spacing w:after="0"/>
        <w:rPr>
          <w:rStyle w:val="ReportTemplate"/>
          <w:rFonts w:asciiTheme="minorHAnsi" w:eastAsiaTheme="minorEastAsia" w:hAnsiTheme="minorHAnsi"/>
        </w:rPr>
      </w:pPr>
      <w:r w:rsidRPr="67077909">
        <w:rPr>
          <w:rStyle w:val="ReportTemplate"/>
        </w:rPr>
        <w:t>Councils and Government are now thinking about economic recovery</w:t>
      </w:r>
      <w:r w:rsidR="28FDB7B5" w:rsidRPr="67077909">
        <w:rPr>
          <w:rStyle w:val="ReportTemplate"/>
        </w:rPr>
        <w:t xml:space="preserve">. </w:t>
      </w:r>
      <w:r w:rsidR="00EF522B">
        <w:rPr>
          <w:rStyle w:val="ReportTemplate"/>
        </w:rPr>
        <w:t>A</w:t>
      </w:r>
      <w:r w:rsidR="28FDB7B5" w:rsidRPr="67077909">
        <w:rPr>
          <w:rStyle w:val="ReportTemplate"/>
        </w:rPr>
        <w:t xml:space="preserve"> </w:t>
      </w:r>
      <w:r w:rsidR="13715C17" w:rsidRPr="67077909">
        <w:rPr>
          <w:rStyle w:val="ReportTemplate"/>
        </w:rPr>
        <w:t xml:space="preserve">member level </w:t>
      </w:r>
      <w:r w:rsidR="00EF522B">
        <w:rPr>
          <w:rStyle w:val="ReportTemplate"/>
        </w:rPr>
        <w:t xml:space="preserve">Economic Recovery Working Group has been established </w:t>
      </w:r>
      <w:r w:rsidR="28FDB7B5" w:rsidRPr="67077909">
        <w:rPr>
          <w:rStyle w:val="ReportTemplate"/>
        </w:rPr>
        <w:t xml:space="preserve">chaired by </w:t>
      </w:r>
      <w:r w:rsidR="00EF522B">
        <w:rPr>
          <w:rStyle w:val="ReportTemplate"/>
        </w:rPr>
        <w:t>Simon Clarke MP, Minister of State, MHCLG</w:t>
      </w:r>
      <w:r w:rsidR="004265B0">
        <w:rPr>
          <w:rStyle w:val="ReportTemplate"/>
        </w:rPr>
        <w:t xml:space="preserve">, </w:t>
      </w:r>
      <w:r w:rsidR="13715C17" w:rsidRPr="67077909">
        <w:rPr>
          <w:rStyle w:val="ReportTemplate"/>
        </w:rPr>
        <w:t>with representation from the LGA</w:t>
      </w:r>
      <w:r w:rsidR="5F06D3D5" w:rsidRPr="67077909">
        <w:rPr>
          <w:rStyle w:val="ReportTemplate"/>
        </w:rPr>
        <w:t xml:space="preserve">. </w:t>
      </w:r>
      <w:r w:rsidR="13715C17" w:rsidRPr="67077909">
        <w:rPr>
          <w:rStyle w:val="ReportTemplate"/>
        </w:rPr>
        <w:t xml:space="preserve">The LGA also sits on </w:t>
      </w:r>
      <w:r w:rsidR="5F06D3D5" w:rsidRPr="67077909">
        <w:rPr>
          <w:rStyle w:val="ReportTemplate"/>
        </w:rPr>
        <w:t>off</w:t>
      </w:r>
      <w:r w:rsidR="13715C17" w:rsidRPr="67077909">
        <w:rPr>
          <w:rStyle w:val="ReportTemplate"/>
        </w:rPr>
        <w:t>i</w:t>
      </w:r>
      <w:r w:rsidR="5F06D3D5" w:rsidRPr="67077909">
        <w:rPr>
          <w:rStyle w:val="ReportTemplate"/>
        </w:rPr>
        <w:t>cer</w:t>
      </w:r>
      <w:r w:rsidR="13715C17" w:rsidRPr="67077909">
        <w:rPr>
          <w:rStyle w:val="ReportTemplate"/>
        </w:rPr>
        <w:t xml:space="preserve">/official </w:t>
      </w:r>
      <w:r w:rsidR="13E75123" w:rsidRPr="67077909">
        <w:rPr>
          <w:rStyle w:val="ReportTemplate"/>
        </w:rPr>
        <w:t>groups looking at this issue.</w:t>
      </w:r>
    </w:p>
    <w:p w14:paraId="00116E9C" w14:textId="77777777" w:rsidR="3114C7D2" w:rsidRDefault="3114C7D2" w:rsidP="3114C7D2">
      <w:pPr>
        <w:spacing w:after="0"/>
        <w:ind w:left="0"/>
        <w:rPr>
          <w:rStyle w:val="ReportTemplate"/>
        </w:rPr>
      </w:pPr>
    </w:p>
    <w:p w14:paraId="1F8BDCA4" w14:textId="143CEE74" w:rsidR="00751C53" w:rsidRPr="005A2042" w:rsidRDefault="27819A4C" w:rsidP="3114C7D2">
      <w:pPr>
        <w:pStyle w:val="ListParagraph"/>
        <w:spacing w:after="0"/>
        <w:rPr>
          <w:rStyle w:val="ReportTemplate"/>
          <w:rFonts w:asciiTheme="minorHAnsi" w:eastAsiaTheme="minorEastAsia" w:hAnsiTheme="minorHAnsi"/>
        </w:rPr>
      </w:pPr>
      <w:r w:rsidRPr="67077909">
        <w:rPr>
          <w:rStyle w:val="ReportTemplate"/>
        </w:rPr>
        <w:t xml:space="preserve">Economic </w:t>
      </w:r>
      <w:r w:rsidR="15996B98" w:rsidRPr="67077909">
        <w:rPr>
          <w:rStyle w:val="ReportTemplate"/>
        </w:rPr>
        <w:t xml:space="preserve">recovery is </w:t>
      </w:r>
      <w:r w:rsidR="0092300E">
        <w:rPr>
          <w:rStyle w:val="ReportTemplate"/>
        </w:rPr>
        <w:t xml:space="preserve">broadly </w:t>
      </w:r>
      <w:r w:rsidR="15996B98" w:rsidRPr="67077909">
        <w:rPr>
          <w:rStyle w:val="ReportTemplate"/>
        </w:rPr>
        <w:t>being con</w:t>
      </w:r>
      <w:r w:rsidR="753F616B" w:rsidRPr="67077909">
        <w:rPr>
          <w:rStyle w:val="ReportTemplate"/>
        </w:rPr>
        <w:t xml:space="preserve">sidered in </w:t>
      </w:r>
      <w:r w:rsidR="009478E9">
        <w:rPr>
          <w:rStyle w:val="ReportTemplate"/>
        </w:rPr>
        <w:t>three</w:t>
      </w:r>
      <w:r w:rsidR="753F616B" w:rsidRPr="67077909">
        <w:rPr>
          <w:rStyle w:val="ReportTemplate"/>
        </w:rPr>
        <w:t xml:space="preserve"> phases</w:t>
      </w:r>
      <w:r w:rsidR="009478E9">
        <w:rPr>
          <w:rStyle w:val="ReportTemplate"/>
        </w:rPr>
        <w:t>, restart, recovery and renewal</w:t>
      </w:r>
      <w:r w:rsidR="6DB9F7DB" w:rsidRPr="67077909">
        <w:rPr>
          <w:rStyle w:val="ReportTemplate"/>
        </w:rPr>
        <w:t xml:space="preserve">. The first is </w:t>
      </w:r>
      <w:r w:rsidR="753F616B" w:rsidRPr="67077909">
        <w:rPr>
          <w:rStyle w:val="ReportTemplate"/>
        </w:rPr>
        <w:t>th</w:t>
      </w:r>
      <w:bookmarkStart w:id="1" w:name="_GoBack"/>
      <w:bookmarkEnd w:id="1"/>
      <w:r w:rsidR="753F616B" w:rsidRPr="67077909">
        <w:rPr>
          <w:rStyle w:val="ReportTemplate"/>
        </w:rPr>
        <w:t>e exit from emergency measures</w:t>
      </w:r>
      <w:r w:rsidR="00714B16">
        <w:rPr>
          <w:rStyle w:val="ReportTemplate"/>
        </w:rPr>
        <w:t xml:space="preserve">. The Government published its strategy </w:t>
      </w:r>
      <w:r w:rsidR="00434638">
        <w:rPr>
          <w:rStyle w:val="ReportTemplate"/>
        </w:rPr>
        <w:t xml:space="preserve">for exiting the local down measures </w:t>
      </w:r>
      <w:r w:rsidR="00714B16">
        <w:rPr>
          <w:rStyle w:val="ReportTemplate"/>
        </w:rPr>
        <w:t>on 11 May</w:t>
      </w:r>
      <w:r w:rsidR="00456CAE">
        <w:rPr>
          <w:rStyle w:val="ReportTemplate"/>
        </w:rPr>
        <w:t xml:space="preserve">. </w:t>
      </w:r>
      <w:r w:rsidR="0091731E">
        <w:rPr>
          <w:rStyle w:val="ReportTemplate"/>
        </w:rPr>
        <w:t>Immediately, this means that people are being encouraged to go to work, if the</w:t>
      </w:r>
      <w:r w:rsidR="00661360">
        <w:rPr>
          <w:rStyle w:val="ReportTemplate"/>
        </w:rPr>
        <w:t>ir</w:t>
      </w:r>
      <w:r w:rsidR="0091731E">
        <w:rPr>
          <w:rStyle w:val="ReportTemplate"/>
        </w:rPr>
        <w:t xml:space="preserve"> workplace is open</w:t>
      </w:r>
      <w:r w:rsidR="000107A5">
        <w:rPr>
          <w:rStyle w:val="ReportTemplate"/>
        </w:rPr>
        <w:t>;</w:t>
      </w:r>
      <w:r w:rsidR="0091731E">
        <w:rPr>
          <w:rStyle w:val="ReportTemplate"/>
        </w:rPr>
        <w:t xml:space="preserve"> and there is a freeing up of travel restrictions for leisure</w:t>
      </w:r>
      <w:r w:rsidR="000E1FDD">
        <w:rPr>
          <w:rStyle w:val="ReportTemplate"/>
        </w:rPr>
        <w:t xml:space="preserve">. On or after 1 June non-essential shops will </w:t>
      </w:r>
      <w:r w:rsidR="005C1D88">
        <w:rPr>
          <w:rStyle w:val="ReportTemplate"/>
        </w:rPr>
        <w:t xml:space="preserve">begin to </w:t>
      </w:r>
      <w:r w:rsidR="000E1FDD">
        <w:rPr>
          <w:rStyle w:val="ReportTemplate"/>
        </w:rPr>
        <w:t>open and schools will re-open for a limited number of whole year groups.</w:t>
      </w:r>
      <w:r w:rsidR="627D1A1C" w:rsidRPr="67077909">
        <w:rPr>
          <w:rStyle w:val="ReportTemplate"/>
        </w:rPr>
        <w:t xml:space="preserve"> </w:t>
      </w:r>
      <w:r w:rsidR="000107A5">
        <w:rPr>
          <w:rStyle w:val="ReportTemplate"/>
        </w:rPr>
        <w:t xml:space="preserve">On or after the 4 July </w:t>
      </w:r>
      <w:r w:rsidR="000E2549">
        <w:rPr>
          <w:rStyle w:val="ReportTemplate"/>
        </w:rPr>
        <w:t xml:space="preserve">a wider </w:t>
      </w:r>
      <w:r w:rsidR="00D63F16">
        <w:rPr>
          <w:rStyle w:val="ReportTemplate"/>
        </w:rPr>
        <w:t>opening</w:t>
      </w:r>
      <w:r w:rsidR="000E2549">
        <w:rPr>
          <w:rStyle w:val="ReportTemplate"/>
        </w:rPr>
        <w:t xml:space="preserve"> of outlets including </w:t>
      </w:r>
      <w:r w:rsidR="00D63F16">
        <w:rPr>
          <w:rStyle w:val="ReportTemplate"/>
        </w:rPr>
        <w:t>restaurants</w:t>
      </w:r>
      <w:r w:rsidR="000E2549">
        <w:rPr>
          <w:rStyle w:val="ReportTemplate"/>
        </w:rPr>
        <w:t xml:space="preserve"> and bars will be considered.</w:t>
      </w:r>
      <w:r w:rsidR="00EE5D61">
        <w:rPr>
          <w:rStyle w:val="ReportTemplate"/>
        </w:rPr>
        <w:t xml:space="preserve"> Throughout there is no change to the social distancing requirements</w:t>
      </w:r>
      <w:r w:rsidR="00751C53">
        <w:rPr>
          <w:rStyle w:val="ReportTemplate"/>
        </w:rPr>
        <w:t>.</w:t>
      </w:r>
    </w:p>
    <w:p w14:paraId="17AE1BB8" w14:textId="77777777" w:rsidR="005A2042" w:rsidRPr="005A2042" w:rsidRDefault="005A2042" w:rsidP="005A2042">
      <w:pPr>
        <w:pStyle w:val="ListParagraph"/>
        <w:numPr>
          <w:ilvl w:val="0"/>
          <w:numId w:val="0"/>
        </w:numPr>
        <w:spacing w:after="0"/>
        <w:ind w:left="360"/>
        <w:rPr>
          <w:rStyle w:val="ReportTemplate"/>
          <w:rFonts w:asciiTheme="minorHAnsi" w:eastAsiaTheme="minorEastAsia" w:hAnsiTheme="minorHAnsi"/>
        </w:rPr>
      </w:pPr>
    </w:p>
    <w:p w14:paraId="37CD04D4" w14:textId="57ED8DE4" w:rsidR="005662A2" w:rsidRDefault="00751C53" w:rsidP="3114C7D2">
      <w:pPr>
        <w:pStyle w:val="ListParagraph"/>
        <w:spacing w:after="0"/>
        <w:rPr>
          <w:rStyle w:val="ReportTemplate"/>
          <w:rFonts w:asciiTheme="minorHAnsi" w:eastAsiaTheme="minorEastAsia" w:hAnsiTheme="minorHAnsi"/>
        </w:rPr>
      </w:pPr>
      <w:r>
        <w:rPr>
          <w:rStyle w:val="ReportTemplate"/>
        </w:rPr>
        <w:t>To accom</w:t>
      </w:r>
      <w:r w:rsidR="008C7D38">
        <w:rPr>
          <w:rStyle w:val="ReportTemplate"/>
        </w:rPr>
        <w:t xml:space="preserve">pany </w:t>
      </w:r>
      <w:r>
        <w:rPr>
          <w:rStyle w:val="ReportTemplate"/>
        </w:rPr>
        <w:t>the stra</w:t>
      </w:r>
      <w:r w:rsidR="008C7D38">
        <w:rPr>
          <w:rStyle w:val="ReportTemplate"/>
        </w:rPr>
        <w:t>t</w:t>
      </w:r>
      <w:r>
        <w:rPr>
          <w:rStyle w:val="ReportTemplate"/>
        </w:rPr>
        <w:t>egy</w:t>
      </w:r>
      <w:r w:rsidR="00825105">
        <w:rPr>
          <w:rStyle w:val="ReportTemplate"/>
        </w:rPr>
        <w:t>,</w:t>
      </w:r>
      <w:r>
        <w:rPr>
          <w:rStyle w:val="ReportTemplate"/>
        </w:rPr>
        <w:t xml:space="preserve"> the Government has also published a number of COVID Secure guides for workplaces, public spaces</w:t>
      </w:r>
      <w:r w:rsidR="00971C4C">
        <w:rPr>
          <w:rStyle w:val="ReportTemplate"/>
        </w:rPr>
        <w:t>, transport an</w:t>
      </w:r>
      <w:r w:rsidR="001D4E06">
        <w:rPr>
          <w:rStyle w:val="ReportTemplate"/>
        </w:rPr>
        <w:t>d</w:t>
      </w:r>
      <w:r w:rsidR="00971C4C">
        <w:rPr>
          <w:rStyle w:val="ReportTemplate"/>
        </w:rPr>
        <w:t xml:space="preserve"> schools and childcare settings</w:t>
      </w:r>
      <w:r w:rsidR="008C7D38">
        <w:rPr>
          <w:rStyle w:val="ReportTemplate"/>
        </w:rPr>
        <w:t xml:space="preserve">. </w:t>
      </w:r>
      <w:r w:rsidR="000E2549">
        <w:rPr>
          <w:rStyle w:val="ReportTemplate"/>
        </w:rPr>
        <w:t xml:space="preserve"> </w:t>
      </w:r>
      <w:r w:rsidR="00825105">
        <w:rPr>
          <w:rStyle w:val="ReportTemplate"/>
        </w:rPr>
        <w:t>We have raised with Government concerns about the capacity of councils to enforce the measures</w:t>
      </w:r>
      <w:r w:rsidR="000F0956">
        <w:rPr>
          <w:rStyle w:val="ReportTemplate"/>
        </w:rPr>
        <w:t xml:space="preserve"> and have stressed that councils will need to make local decisions on how they prioritise their enforcement resources</w:t>
      </w:r>
      <w:r w:rsidR="00076DEB">
        <w:rPr>
          <w:rStyle w:val="ReportTemplate"/>
        </w:rPr>
        <w:t>.</w:t>
      </w:r>
      <w:r w:rsidR="00825105">
        <w:rPr>
          <w:rStyle w:val="ReportTemplate"/>
        </w:rPr>
        <w:t xml:space="preserve"> </w:t>
      </w:r>
    </w:p>
    <w:p w14:paraId="5A4F0868" w14:textId="77777777" w:rsidR="3114C7D2" w:rsidRDefault="3114C7D2" w:rsidP="3114C7D2">
      <w:pPr>
        <w:spacing w:after="0"/>
        <w:ind w:left="0"/>
        <w:rPr>
          <w:rStyle w:val="ReportTemplate"/>
        </w:rPr>
      </w:pPr>
    </w:p>
    <w:p w14:paraId="25026EA0" w14:textId="10049159" w:rsidR="000A6CEB" w:rsidRPr="005A2042" w:rsidRDefault="0F4CC5FB" w:rsidP="3114C7D2">
      <w:pPr>
        <w:pStyle w:val="ListParagraph"/>
        <w:spacing w:after="0"/>
        <w:rPr>
          <w:rStyle w:val="ReportTemplate"/>
          <w:rFonts w:asciiTheme="minorHAnsi" w:eastAsiaTheme="minorEastAsia" w:hAnsiTheme="minorHAnsi"/>
        </w:rPr>
      </w:pPr>
      <w:r w:rsidRPr="67077909">
        <w:rPr>
          <w:rStyle w:val="ReportTemplate"/>
        </w:rPr>
        <w:lastRenderedPageBreak/>
        <w:t>The second phase</w:t>
      </w:r>
      <w:r w:rsidR="3A208444" w:rsidRPr="67077909">
        <w:rPr>
          <w:rStyle w:val="ReportTemplate"/>
        </w:rPr>
        <w:t xml:space="preserve"> will look at consequences of the emergency </w:t>
      </w:r>
      <w:r w:rsidR="5B1B6073" w:rsidRPr="67077909">
        <w:rPr>
          <w:rStyle w:val="ReportTemplate"/>
        </w:rPr>
        <w:t>for</w:t>
      </w:r>
      <w:r w:rsidR="3A208444" w:rsidRPr="67077909">
        <w:rPr>
          <w:rStyle w:val="ReportTemplate"/>
        </w:rPr>
        <w:t xml:space="preserve"> the structure of the economy</w:t>
      </w:r>
      <w:r w:rsidR="753F616B" w:rsidRPr="67077909">
        <w:rPr>
          <w:rStyle w:val="ReportTemplate"/>
        </w:rPr>
        <w:t xml:space="preserve"> </w:t>
      </w:r>
      <w:r w:rsidR="5B1B6073" w:rsidRPr="67077909">
        <w:rPr>
          <w:rStyle w:val="ReportTemplate"/>
        </w:rPr>
        <w:t>recognising that we will be recovering into a new economic context</w:t>
      </w:r>
      <w:r w:rsidR="45ACE7B1" w:rsidRPr="67077909">
        <w:rPr>
          <w:rStyle w:val="ReportTemplate"/>
        </w:rPr>
        <w:t>.</w:t>
      </w:r>
      <w:r w:rsidR="00B93667">
        <w:rPr>
          <w:rStyle w:val="ReportTemplate"/>
        </w:rPr>
        <w:t xml:space="preserve"> The latest data from the </w:t>
      </w:r>
      <w:hyperlink r:id="rId11" w:history="1">
        <w:r w:rsidR="00B93667" w:rsidRPr="00B91138">
          <w:rPr>
            <w:rStyle w:val="Hyperlink"/>
          </w:rPr>
          <w:t>ONS</w:t>
        </w:r>
      </w:hyperlink>
      <w:r w:rsidR="00B93667">
        <w:rPr>
          <w:rStyle w:val="ReportTemplate"/>
        </w:rPr>
        <w:t xml:space="preserve"> shows that GDP </w:t>
      </w:r>
      <w:r w:rsidR="00534305">
        <w:rPr>
          <w:rStyle w:val="ReportTemplate"/>
        </w:rPr>
        <w:t>fell by 5.8</w:t>
      </w:r>
      <w:r w:rsidR="002A1C28">
        <w:rPr>
          <w:rStyle w:val="ReportTemplate"/>
        </w:rPr>
        <w:t xml:space="preserve"> per cent</w:t>
      </w:r>
      <w:r w:rsidR="00534305">
        <w:rPr>
          <w:rStyle w:val="ReportTemplate"/>
        </w:rPr>
        <w:t xml:space="preserve"> </w:t>
      </w:r>
      <w:r w:rsidR="00B93667">
        <w:rPr>
          <w:rStyle w:val="ReportTemplate"/>
        </w:rPr>
        <w:t>in March</w:t>
      </w:r>
      <w:r w:rsidR="004F1CF2">
        <w:rPr>
          <w:rStyle w:val="ReportTemplate"/>
        </w:rPr>
        <w:t>.</w:t>
      </w:r>
      <w:r w:rsidR="00B37C63">
        <w:rPr>
          <w:rStyle w:val="ReportTemplate"/>
        </w:rPr>
        <w:t xml:space="preserve"> This fall is approaching levels </w:t>
      </w:r>
      <w:r w:rsidR="0055355A">
        <w:rPr>
          <w:rStyle w:val="ReportTemplate"/>
        </w:rPr>
        <w:t xml:space="preserve">seen for the whole of the </w:t>
      </w:r>
      <w:r w:rsidR="0098389D">
        <w:rPr>
          <w:rStyle w:val="ReportTemplate"/>
        </w:rPr>
        <w:t>13</w:t>
      </w:r>
      <w:r w:rsidR="00EA2244">
        <w:rPr>
          <w:rStyle w:val="ReportTemplate"/>
        </w:rPr>
        <w:t>-</w:t>
      </w:r>
      <w:r w:rsidR="0098389D">
        <w:rPr>
          <w:rStyle w:val="ReportTemplate"/>
        </w:rPr>
        <w:t>month GDP decline seen during the financial crisis in 2008/09.</w:t>
      </w:r>
      <w:r w:rsidR="00B93667">
        <w:rPr>
          <w:rStyle w:val="ReportTemplate"/>
        </w:rPr>
        <w:t xml:space="preserve"> </w:t>
      </w:r>
    </w:p>
    <w:p w14:paraId="6F16F9EC" w14:textId="77777777" w:rsidR="005A2042" w:rsidRPr="005A2042" w:rsidRDefault="005A2042" w:rsidP="005A2042">
      <w:pPr>
        <w:pStyle w:val="ListParagraph"/>
        <w:numPr>
          <w:ilvl w:val="0"/>
          <w:numId w:val="0"/>
        </w:numPr>
        <w:spacing w:after="0"/>
        <w:ind w:left="360"/>
        <w:rPr>
          <w:rStyle w:val="ReportTemplate"/>
          <w:rFonts w:asciiTheme="minorHAnsi" w:eastAsiaTheme="minorEastAsia" w:hAnsiTheme="minorHAnsi"/>
        </w:rPr>
      </w:pPr>
    </w:p>
    <w:p w14:paraId="294DBA6B" w14:textId="1A48BAA2" w:rsidR="00BC705D" w:rsidRDefault="005A2042" w:rsidP="00EA2244">
      <w:pPr>
        <w:pStyle w:val="ListParagraph"/>
        <w:rPr>
          <w:rStyle w:val="ReportTemplate"/>
          <w:rFonts w:eastAsiaTheme="minorEastAsia" w:cs="Arial"/>
        </w:rPr>
      </w:pPr>
      <w:r w:rsidRPr="00BC705D">
        <w:rPr>
          <w:rStyle w:val="ReportTemplate"/>
          <w:rFonts w:eastAsiaTheme="minorEastAsia" w:cs="Arial"/>
        </w:rPr>
        <w:t>OBR produced a baseline scenario for the economy’s performance over the coming months which indicates that the real GDP will have declined by 13 per</w:t>
      </w:r>
      <w:r w:rsidR="002A1C28">
        <w:rPr>
          <w:rStyle w:val="ReportTemplate"/>
          <w:rFonts w:eastAsiaTheme="minorEastAsia" w:cs="Arial"/>
        </w:rPr>
        <w:t xml:space="preserve"> </w:t>
      </w:r>
      <w:r w:rsidRPr="00BC705D">
        <w:rPr>
          <w:rStyle w:val="ReportTemplate"/>
          <w:rFonts w:eastAsiaTheme="minorEastAsia" w:cs="Arial"/>
        </w:rPr>
        <w:t>cent in 2020, with a 35 per cent decline in Q2 2020. Its scenario suggests a V shaped recovery with real GDP growing by 27 per cent in Q3 2020. Several commentators have questioned the likelihood of a V shaped recovery, suggesting that with a slow emergence from lockdown, we might see a level of economic scarring that will slow any recovery.</w:t>
      </w:r>
    </w:p>
    <w:p w14:paraId="732C8E46" w14:textId="77777777" w:rsidR="002A1C28" w:rsidRDefault="002A1C28" w:rsidP="002A1C28">
      <w:pPr>
        <w:pStyle w:val="ListParagraph"/>
        <w:numPr>
          <w:ilvl w:val="0"/>
          <w:numId w:val="0"/>
        </w:numPr>
        <w:ind w:left="360"/>
        <w:rPr>
          <w:rStyle w:val="ReportTemplate"/>
          <w:rFonts w:eastAsiaTheme="minorEastAsia" w:cs="Arial"/>
        </w:rPr>
      </w:pPr>
    </w:p>
    <w:p w14:paraId="35B429C4" w14:textId="25F0FE05" w:rsidR="00DA5C33" w:rsidRPr="00DA5C33" w:rsidRDefault="00DA5C33" w:rsidP="00EA2244">
      <w:pPr>
        <w:pStyle w:val="ListParagraph"/>
        <w:rPr>
          <w:rStyle w:val="ReportTemplate"/>
        </w:rPr>
      </w:pPr>
      <w:r w:rsidRPr="00DA5C33">
        <w:rPr>
          <w:rStyle w:val="ReportTemplate"/>
        </w:rPr>
        <w:t xml:space="preserve">Councils have shown extraordinary capability to lead their communities thus far and it is important that they are in the forefront of the economic recovery work. </w:t>
      </w:r>
      <w:r w:rsidR="00063B4F">
        <w:rPr>
          <w:rStyle w:val="ReportTemplate"/>
        </w:rPr>
        <w:t>We know that councils have been working with th</w:t>
      </w:r>
      <w:r w:rsidR="00574A7B">
        <w:rPr>
          <w:rStyle w:val="ReportTemplate"/>
        </w:rPr>
        <w:t>eir</w:t>
      </w:r>
      <w:r w:rsidR="00063B4F">
        <w:rPr>
          <w:rStyle w:val="ReportTemplate"/>
        </w:rPr>
        <w:t xml:space="preserve"> communities and businesses on their own local recovery plans. </w:t>
      </w:r>
      <w:r w:rsidRPr="00DA5C33">
        <w:rPr>
          <w:rStyle w:val="ReportTemplate"/>
        </w:rPr>
        <w:t>The social and economic task ahead is</w:t>
      </w:r>
      <w:r w:rsidR="00A308F1">
        <w:rPr>
          <w:rStyle w:val="ReportTemplate"/>
        </w:rPr>
        <w:t xml:space="preserve"> significant</w:t>
      </w:r>
      <w:r w:rsidRPr="00DA5C33">
        <w:rPr>
          <w:rStyle w:val="ReportTemplate"/>
        </w:rPr>
        <w:t xml:space="preserve">.  We need an empowerment of place leadership through the convening power of local councils. We </w:t>
      </w:r>
      <w:r w:rsidR="00254D7F">
        <w:rPr>
          <w:rStyle w:val="ReportTemplate"/>
        </w:rPr>
        <w:t xml:space="preserve">have asked </w:t>
      </w:r>
      <w:r w:rsidRPr="00DA5C33">
        <w:rPr>
          <w:rStyle w:val="ReportTemplate"/>
        </w:rPr>
        <w:t>Government to work with us as we bring together local public and private leaders to reshape services quickly and to customise them to the different needs of our villages, towns and cities.</w:t>
      </w:r>
    </w:p>
    <w:p w14:paraId="5BB31726" w14:textId="77777777" w:rsidR="00DA5C33" w:rsidRPr="00DA5C33" w:rsidRDefault="00DA5C33" w:rsidP="005A2042">
      <w:pPr>
        <w:pStyle w:val="ListParagraph"/>
        <w:numPr>
          <w:ilvl w:val="0"/>
          <w:numId w:val="0"/>
        </w:numPr>
        <w:ind w:left="360"/>
        <w:rPr>
          <w:rStyle w:val="ReportTemplate"/>
        </w:rPr>
      </w:pPr>
    </w:p>
    <w:p w14:paraId="043E57F5" w14:textId="21C8A33E" w:rsidR="3114C7D2" w:rsidRDefault="00936343" w:rsidP="005A2042">
      <w:pPr>
        <w:pStyle w:val="ListParagraph"/>
        <w:rPr>
          <w:rStyle w:val="ReportTemplate"/>
        </w:rPr>
      </w:pPr>
      <w:r w:rsidRPr="67077909">
        <w:rPr>
          <w:rStyle w:val="ReportTemplate"/>
        </w:rPr>
        <w:t xml:space="preserve">Devolution becomes even more important </w:t>
      </w:r>
      <w:r w:rsidR="00460913">
        <w:rPr>
          <w:rStyle w:val="ReportTemplate"/>
        </w:rPr>
        <w:t xml:space="preserve">because </w:t>
      </w:r>
      <w:r w:rsidRPr="67077909">
        <w:rPr>
          <w:rStyle w:val="ReportTemplate"/>
        </w:rPr>
        <w:t>the recovery will look different in different areas of the county and only a local</w:t>
      </w:r>
      <w:r w:rsidR="00750F73">
        <w:rPr>
          <w:rStyle w:val="ReportTemplate"/>
        </w:rPr>
        <w:t>ly</w:t>
      </w:r>
      <w:r w:rsidRPr="67077909">
        <w:rPr>
          <w:rStyle w:val="ReportTemplate"/>
        </w:rPr>
        <w:t xml:space="preserve"> coordinated response will be effective</w:t>
      </w:r>
      <w:r w:rsidR="00574A7B">
        <w:rPr>
          <w:rStyle w:val="ReportTemplate"/>
        </w:rPr>
        <w:t>.</w:t>
      </w:r>
      <w:r w:rsidRPr="00DA5C33">
        <w:rPr>
          <w:rStyle w:val="ReportTemplate"/>
        </w:rPr>
        <w:t xml:space="preserve"> </w:t>
      </w:r>
      <w:r w:rsidR="00DA5C33" w:rsidRPr="00DA5C33">
        <w:rPr>
          <w:rStyle w:val="ReportTemplate"/>
        </w:rPr>
        <w:t xml:space="preserve">We are </w:t>
      </w:r>
      <w:r w:rsidR="00850807">
        <w:rPr>
          <w:rStyle w:val="ReportTemplate"/>
        </w:rPr>
        <w:t xml:space="preserve">anticipating that </w:t>
      </w:r>
      <w:r w:rsidR="004A680D">
        <w:rPr>
          <w:rStyle w:val="ReportTemplate"/>
        </w:rPr>
        <w:t xml:space="preserve">a </w:t>
      </w:r>
      <w:r w:rsidR="00DA5C33" w:rsidRPr="00DA5C33">
        <w:rPr>
          <w:rStyle w:val="ReportTemplate"/>
        </w:rPr>
        <w:t xml:space="preserve">Devolution White Paper to be published in September. </w:t>
      </w:r>
      <w:r w:rsidR="007763EC">
        <w:rPr>
          <w:rStyle w:val="ReportTemplate"/>
        </w:rPr>
        <w:t xml:space="preserve">Given the </w:t>
      </w:r>
      <w:r w:rsidR="005D3E4A">
        <w:rPr>
          <w:rStyle w:val="ReportTemplate"/>
        </w:rPr>
        <w:t xml:space="preserve">COVID 19 </w:t>
      </w:r>
      <w:r w:rsidR="007763EC">
        <w:rPr>
          <w:rStyle w:val="ReportTemplate"/>
        </w:rPr>
        <w:t>crisi</w:t>
      </w:r>
      <w:r w:rsidR="005D3E4A">
        <w:rPr>
          <w:rStyle w:val="ReportTemplate"/>
        </w:rPr>
        <w:t>s, i</w:t>
      </w:r>
      <w:r w:rsidR="00DA5C33" w:rsidRPr="00DA5C33">
        <w:rPr>
          <w:rStyle w:val="ReportTemplate"/>
        </w:rPr>
        <w:t xml:space="preserve">t is </w:t>
      </w:r>
      <w:r w:rsidR="004A680D">
        <w:rPr>
          <w:rStyle w:val="ReportTemplate"/>
        </w:rPr>
        <w:t xml:space="preserve">likely that </w:t>
      </w:r>
      <w:r w:rsidR="00DA5C33" w:rsidRPr="00DA5C33">
        <w:rPr>
          <w:rStyle w:val="ReportTemplate"/>
        </w:rPr>
        <w:t xml:space="preserve">that this will have an economic </w:t>
      </w:r>
      <w:r w:rsidR="004A680D">
        <w:rPr>
          <w:rStyle w:val="ReportTemplate"/>
        </w:rPr>
        <w:t>recovery focu</w:t>
      </w:r>
      <w:r w:rsidR="00E14E1F">
        <w:rPr>
          <w:rStyle w:val="ReportTemplate"/>
        </w:rPr>
        <w:t>s</w:t>
      </w:r>
      <w:r w:rsidR="005D3E4A">
        <w:rPr>
          <w:rStyle w:val="ReportTemplate"/>
        </w:rPr>
        <w:t>.</w:t>
      </w:r>
      <w:r w:rsidR="00E14E1F">
        <w:rPr>
          <w:rStyle w:val="ReportTemplate"/>
        </w:rPr>
        <w:t xml:space="preserve"> </w:t>
      </w:r>
      <w:r w:rsidR="005D3E4A">
        <w:rPr>
          <w:rStyle w:val="ReportTemplate"/>
        </w:rPr>
        <w:t xml:space="preserve">It might also reflect the Government’s levelling-up agenda. </w:t>
      </w:r>
      <w:r w:rsidR="006E46BA">
        <w:rPr>
          <w:rStyle w:val="ReportTemplate"/>
        </w:rPr>
        <w:t xml:space="preserve">We will want to see a </w:t>
      </w:r>
      <w:r w:rsidR="006E46BA" w:rsidRPr="67077909">
        <w:rPr>
          <w:rStyle w:val="ReportTemplate"/>
        </w:rPr>
        <w:t xml:space="preserve">devolution White </w:t>
      </w:r>
      <w:r w:rsidR="006E46BA">
        <w:rPr>
          <w:rStyle w:val="ReportTemplate"/>
        </w:rPr>
        <w:t>P</w:t>
      </w:r>
      <w:r w:rsidR="006E46BA" w:rsidRPr="67077909">
        <w:rPr>
          <w:rStyle w:val="ReportTemplate"/>
        </w:rPr>
        <w:t>aper that devolves a core set of responsibilities to the local level, including skills</w:t>
      </w:r>
      <w:r w:rsidR="006E46BA">
        <w:rPr>
          <w:rStyle w:val="ReportTemplate"/>
        </w:rPr>
        <w:t>.</w:t>
      </w:r>
      <w:r w:rsidR="006E46BA" w:rsidRPr="67077909">
        <w:rPr>
          <w:rStyle w:val="ReportTemplate"/>
        </w:rPr>
        <w:t xml:space="preserve"> </w:t>
      </w:r>
    </w:p>
    <w:p w14:paraId="1894137C" w14:textId="560ACBFE" w:rsidR="3114C7D2" w:rsidRDefault="3114C7D2" w:rsidP="00EA2244">
      <w:pPr>
        <w:pStyle w:val="ListParagraph"/>
        <w:numPr>
          <w:ilvl w:val="0"/>
          <w:numId w:val="0"/>
        </w:numPr>
        <w:spacing w:after="0"/>
        <w:rPr>
          <w:rStyle w:val="ReportTemplate"/>
        </w:rPr>
      </w:pPr>
    </w:p>
    <w:p w14:paraId="03BC3632" w14:textId="33FEB2F4" w:rsidR="00871181" w:rsidRDefault="3BEDB297" w:rsidP="00EA2244">
      <w:pPr>
        <w:pStyle w:val="ListParagraph"/>
        <w:spacing w:after="0"/>
        <w:ind w:left="426" w:hanging="426"/>
        <w:rPr>
          <w:rStyle w:val="ReportTemplate"/>
          <w:rFonts w:asciiTheme="minorHAnsi" w:eastAsiaTheme="minorEastAsia" w:hAnsiTheme="minorHAnsi"/>
        </w:rPr>
      </w:pPr>
      <w:r w:rsidRPr="67077909">
        <w:rPr>
          <w:rStyle w:val="ReportTemplate"/>
        </w:rPr>
        <w:t xml:space="preserve">Councils will need flexibility in the use of a range of levers as the emergency measures are lifted. </w:t>
      </w:r>
      <w:r w:rsidR="00F8259F">
        <w:rPr>
          <w:rStyle w:val="ReportTemplate"/>
        </w:rPr>
        <w:t xml:space="preserve">We have written to Simon Clarke MP, Minister of State, MHCLG setting out some of our immediate asks for flexibilities (see </w:t>
      </w:r>
      <w:r w:rsidR="002A1C28" w:rsidRPr="002A1C28">
        <w:rPr>
          <w:rStyle w:val="ReportTemplate"/>
          <w:b/>
        </w:rPr>
        <w:t>A</w:t>
      </w:r>
      <w:r w:rsidR="00F8259F" w:rsidRPr="002A1C28">
        <w:rPr>
          <w:rStyle w:val="ReportTemplate"/>
          <w:b/>
        </w:rPr>
        <w:t xml:space="preserve">ppendix </w:t>
      </w:r>
      <w:r w:rsidR="002C396B">
        <w:rPr>
          <w:rStyle w:val="ReportTemplate"/>
          <w:b/>
        </w:rPr>
        <w:t>A</w:t>
      </w:r>
      <w:r w:rsidR="00F8259F">
        <w:rPr>
          <w:rStyle w:val="ReportTemplate"/>
        </w:rPr>
        <w:t>).</w:t>
      </w:r>
    </w:p>
    <w:p w14:paraId="6677CDD7" w14:textId="77777777" w:rsidR="3114C7D2" w:rsidRDefault="3114C7D2" w:rsidP="00EA2244">
      <w:pPr>
        <w:pStyle w:val="ListParagraph"/>
        <w:numPr>
          <w:ilvl w:val="0"/>
          <w:numId w:val="0"/>
        </w:numPr>
        <w:spacing w:after="0"/>
        <w:rPr>
          <w:rStyle w:val="ReportTemplate"/>
        </w:rPr>
      </w:pPr>
    </w:p>
    <w:p w14:paraId="1D209B5B" w14:textId="586561D3" w:rsidR="0E0908E8" w:rsidRPr="00F53C76" w:rsidRDefault="0E0908E8" w:rsidP="002A1C28">
      <w:pPr>
        <w:pStyle w:val="ListParagraph"/>
        <w:spacing w:after="0"/>
        <w:ind w:left="357" w:hanging="357"/>
        <w:rPr>
          <w:rStyle w:val="ReportTemplate"/>
          <w:rFonts w:asciiTheme="minorHAnsi" w:eastAsiaTheme="minorEastAsia" w:hAnsiTheme="minorHAnsi"/>
        </w:rPr>
      </w:pPr>
      <w:r w:rsidRPr="67077909">
        <w:rPr>
          <w:rStyle w:val="ReportTemplate"/>
        </w:rPr>
        <w:t xml:space="preserve">Councils will also want to reflect on the implications of the emergency period on the public’s expectations around clean air and </w:t>
      </w:r>
      <w:r w:rsidR="6D4947E8" w:rsidRPr="67077909">
        <w:rPr>
          <w:rStyle w:val="ReportTemplate"/>
        </w:rPr>
        <w:t>climate change and what this might mean fo</w:t>
      </w:r>
      <w:r w:rsidR="00F53C76">
        <w:rPr>
          <w:rStyle w:val="ReportTemplate"/>
        </w:rPr>
        <w:t xml:space="preserve">r </w:t>
      </w:r>
      <w:r w:rsidR="6D4947E8" w:rsidRPr="67077909">
        <w:rPr>
          <w:rStyle w:val="ReportTemplate"/>
        </w:rPr>
        <w:t>the economic recovery.</w:t>
      </w:r>
      <w:r w:rsidR="00F53C76">
        <w:rPr>
          <w:rStyle w:val="ReportTemplate"/>
        </w:rPr>
        <w:t xml:space="preserve"> </w:t>
      </w:r>
      <w:r w:rsidR="00E76BA9">
        <w:rPr>
          <w:rStyle w:val="ReportTemplate"/>
        </w:rPr>
        <w:t xml:space="preserve">A number of councils have raised the need for </w:t>
      </w:r>
      <w:r w:rsidR="00CE2519">
        <w:rPr>
          <w:rStyle w:val="ReportTemplate"/>
        </w:rPr>
        <w:t>an</w:t>
      </w:r>
      <w:r w:rsidR="00E76BA9" w:rsidRPr="00E76BA9">
        <w:rPr>
          <w:rStyle w:val="ReportTemplate"/>
        </w:rPr>
        <w:t xml:space="preserve"> economic recovery from the crisis that is socially equitable and decarbonises the economy.</w:t>
      </w:r>
      <w:r w:rsidR="00CE2519">
        <w:rPr>
          <w:rStyle w:val="ReportTemplate"/>
        </w:rPr>
        <w:t xml:space="preserve"> </w:t>
      </w:r>
      <w:r w:rsidR="002223DE">
        <w:rPr>
          <w:rStyle w:val="ReportTemplate"/>
        </w:rPr>
        <w:t>As we have said earlier</w:t>
      </w:r>
      <w:r w:rsidR="00C65E21">
        <w:rPr>
          <w:rStyle w:val="ReportTemplate"/>
        </w:rPr>
        <w:t>,</w:t>
      </w:r>
      <w:r w:rsidR="002223DE">
        <w:rPr>
          <w:rStyle w:val="ReportTemplate"/>
        </w:rPr>
        <w:t xml:space="preserve"> the LGA is undertaking work on the opportunities for green jobs and we will provide this to Board members when it is available. </w:t>
      </w:r>
    </w:p>
    <w:p w14:paraId="2A117A39" w14:textId="77777777" w:rsidR="002A1C28" w:rsidRDefault="002A1C28" w:rsidP="002A1C28">
      <w:pPr>
        <w:spacing w:after="0"/>
        <w:rPr>
          <w:rStyle w:val="ReportTemplate"/>
          <w:rFonts w:eastAsiaTheme="minorEastAsia" w:cs="Arial"/>
        </w:rPr>
      </w:pPr>
    </w:p>
    <w:p w14:paraId="06F4BB44" w14:textId="62232274" w:rsidR="3114C7D2" w:rsidRPr="002A1C28" w:rsidRDefault="00F53C76" w:rsidP="002A1C28">
      <w:pPr>
        <w:spacing w:after="0"/>
        <w:rPr>
          <w:rStyle w:val="ReportTemplate"/>
          <w:rFonts w:eastAsiaTheme="minorEastAsia" w:cs="Arial"/>
          <w:b/>
        </w:rPr>
      </w:pPr>
      <w:r w:rsidRPr="002A1C28">
        <w:rPr>
          <w:rStyle w:val="ReportTemplate"/>
          <w:rFonts w:eastAsiaTheme="minorEastAsia" w:cs="Arial"/>
          <w:b/>
        </w:rPr>
        <w:t>Next Steps</w:t>
      </w:r>
    </w:p>
    <w:p w14:paraId="78EDAD81" w14:textId="5126273F" w:rsidR="00E47522" w:rsidRDefault="00E47522" w:rsidP="002A1C28">
      <w:pPr>
        <w:spacing w:after="0"/>
        <w:rPr>
          <w:rStyle w:val="ReportTemplate"/>
          <w:rFonts w:eastAsiaTheme="minorEastAsia" w:cs="Arial"/>
        </w:rPr>
      </w:pPr>
    </w:p>
    <w:p w14:paraId="3FBC7F9E" w14:textId="2478831A" w:rsidR="00E47522" w:rsidRPr="002A1C28" w:rsidRDefault="00E47522" w:rsidP="002A1C28">
      <w:pPr>
        <w:pStyle w:val="ListParagraph"/>
        <w:spacing w:after="0"/>
        <w:ind w:left="357" w:hanging="357"/>
        <w:rPr>
          <w:rStyle w:val="ReportTemplate"/>
        </w:rPr>
      </w:pPr>
      <w:r>
        <w:rPr>
          <w:rStyle w:val="ReportTemplate"/>
          <w:rFonts w:eastAsiaTheme="minorEastAsia" w:cs="Arial"/>
        </w:rPr>
        <w:t>Members are asked to consider and comment on the implications for the future work of the Board.</w:t>
      </w:r>
    </w:p>
    <w:p w14:paraId="2CF9235F" w14:textId="77777777" w:rsidR="002A1C28" w:rsidRPr="00E47522" w:rsidRDefault="002A1C28" w:rsidP="002A1C28">
      <w:pPr>
        <w:pStyle w:val="ListParagraph"/>
        <w:numPr>
          <w:ilvl w:val="0"/>
          <w:numId w:val="0"/>
        </w:numPr>
        <w:spacing w:after="0"/>
        <w:ind w:left="357"/>
        <w:rPr>
          <w:rStyle w:val="ReportTemplate"/>
        </w:rPr>
      </w:pPr>
    </w:p>
    <w:p w14:paraId="3E4A3E02" w14:textId="07934709" w:rsidR="00E47522" w:rsidRPr="002A1C28" w:rsidRDefault="00E47522" w:rsidP="00E47522">
      <w:pPr>
        <w:ind w:left="0" w:firstLine="0"/>
        <w:rPr>
          <w:rStyle w:val="ReportTemplate"/>
          <w:b/>
        </w:rPr>
      </w:pPr>
      <w:r w:rsidRPr="002A1C28">
        <w:rPr>
          <w:rStyle w:val="ReportTemplate"/>
          <w:b/>
        </w:rPr>
        <w:t>Implications for Wales</w:t>
      </w:r>
    </w:p>
    <w:p w14:paraId="69D17B6A" w14:textId="3621BD50" w:rsidR="00E47522" w:rsidRDefault="00E47522" w:rsidP="00E47522">
      <w:pPr>
        <w:pStyle w:val="ListParagraph"/>
        <w:rPr>
          <w:rStyle w:val="ReportTemplate"/>
        </w:rPr>
      </w:pPr>
      <w:r>
        <w:rPr>
          <w:rStyle w:val="ReportTemplate"/>
        </w:rPr>
        <w:t>There are no immediate implications for Wales</w:t>
      </w:r>
    </w:p>
    <w:p w14:paraId="75C0E4EF" w14:textId="77777777" w:rsidR="00871181" w:rsidRDefault="00871181" w:rsidP="00DF7413">
      <w:pPr>
        <w:ind w:left="0" w:firstLine="0"/>
        <w:rPr>
          <w:rStyle w:val="ReportTemplate"/>
        </w:rPr>
      </w:pPr>
    </w:p>
    <w:p w14:paraId="041B9EBD" w14:textId="77777777" w:rsidR="006F5222" w:rsidRPr="006F5222" w:rsidRDefault="00167747" w:rsidP="00DF7413">
      <w:pPr>
        <w:ind w:left="0" w:firstLine="0"/>
        <w:rPr>
          <w:rStyle w:val="ReportTemplate"/>
        </w:rPr>
      </w:pPr>
      <w:r>
        <w:rPr>
          <w:rStyle w:val="ReportTemplate"/>
        </w:rPr>
        <w:t xml:space="preserve"> </w:t>
      </w:r>
      <w:r w:rsidR="002D0A76">
        <w:rPr>
          <w:rStyle w:val="ReportTemplate"/>
        </w:rPr>
        <w:t xml:space="preserve"> </w:t>
      </w:r>
      <w:r w:rsidR="00DF7413">
        <w:rPr>
          <w:rStyle w:val="ReportTemplate"/>
        </w:rPr>
        <w:t xml:space="preserve">  </w:t>
      </w:r>
    </w:p>
    <w:p w14:paraId="32A55A27" w14:textId="77777777" w:rsidR="000D3B32" w:rsidRDefault="000D3B32" w:rsidP="000D3B32">
      <w:pPr>
        <w:rPr>
          <w:rStyle w:val="ReportTemplate"/>
          <w:i/>
        </w:rPr>
      </w:pPr>
    </w:p>
    <w:p w14:paraId="0C806B6E" w14:textId="77777777" w:rsidR="000D3B32" w:rsidRDefault="000D3B32" w:rsidP="000D3B32">
      <w:pPr>
        <w:rPr>
          <w:rStyle w:val="ReportTemplate"/>
          <w:i/>
        </w:rPr>
      </w:pPr>
    </w:p>
    <w:p w14:paraId="35A60599" w14:textId="77777777" w:rsidR="000D3B32" w:rsidRPr="000D3B32" w:rsidRDefault="000D3B32" w:rsidP="000D3B32">
      <w:pPr>
        <w:rPr>
          <w:rStyle w:val="ReportTemplate"/>
          <w:i/>
        </w:rPr>
      </w:pPr>
    </w:p>
    <w:p w14:paraId="3D317F9F"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45677" w16cid:durableId="2263B8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3568" w14:textId="77777777" w:rsidR="008225F4" w:rsidRPr="00C803F3" w:rsidRDefault="008225F4" w:rsidP="00C803F3">
      <w:r>
        <w:separator/>
      </w:r>
    </w:p>
  </w:endnote>
  <w:endnote w:type="continuationSeparator" w:id="0">
    <w:p w14:paraId="2450CF7D" w14:textId="77777777" w:rsidR="008225F4" w:rsidRPr="00C803F3" w:rsidRDefault="008225F4" w:rsidP="00C803F3">
      <w:r>
        <w:continuationSeparator/>
      </w:r>
    </w:p>
  </w:endnote>
  <w:endnote w:type="continuationNotice" w:id="1">
    <w:p w14:paraId="3D785009" w14:textId="77777777" w:rsidR="008225F4" w:rsidRDefault="00822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D319" w14:textId="77777777" w:rsidR="005C5797" w:rsidRDefault="005C5797"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22D13DD" w14:textId="77777777" w:rsidR="005C5797" w:rsidRPr="003219CC" w:rsidRDefault="005C579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9422" w14:textId="77777777" w:rsidR="008225F4" w:rsidRPr="00C803F3" w:rsidRDefault="008225F4" w:rsidP="00C803F3">
      <w:r>
        <w:separator/>
      </w:r>
    </w:p>
  </w:footnote>
  <w:footnote w:type="continuationSeparator" w:id="0">
    <w:p w14:paraId="33E16CC7" w14:textId="77777777" w:rsidR="008225F4" w:rsidRPr="00C803F3" w:rsidRDefault="008225F4" w:rsidP="00C803F3">
      <w:r>
        <w:continuationSeparator/>
      </w:r>
    </w:p>
  </w:footnote>
  <w:footnote w:type="continuationNotice" w:id="1">
    <w:p w14:paraId="08591A1E" w14:textId="77777777" w:rsidR="008225F4" w:rsidRDefault="008225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5D08" w14:textId="77777777" w:rsidR="005C5797" w:rsidRDefault="005C579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43969" w:rsidRPr="00C25CA7" w14:paraId="74FC95D4" w14:textId="77777777" w:rsidTr="00DE5FCA">
      <w:trPr>
        <w:trHeight w:val="416"/>
      </w:trPr>
      <w:tc>
        <w:tcPr>
          <w:tcW w:w="5812" w:type="dxa"/>
          <w:vMerge w:val="restart"/>
        </w:tcPr>
        <w:p w14:paraId="3A49414F" w14:textId="77777777" w:rsidR="00943969" w:rsidRPr="00C803F3" w:rsidRDefault="00943969" w:rsidP="00943969">
          <w:r w:rsidRPr="00C803F3">
            <w:rPr>
              <w:noProof/>
              <w:lang w:eastAsia="en-GB"/>
            </w:rPr>
            <w:drawing>
              <wp:inline distT="0" distB="0" distL="0" distR="0" wp14:anchorId="017C0776" wp14:editId="0E36E73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B23E73213CD4D2DA2A94279785EC05D"/>
          </w:placeholder>
        </w:sdtPr>
        <w:sdtEndPr/>
        <w:sdtContent>
          <w:tc>
            <w:tcPr>
              <w:tcW w:w="4106" w:type="dxa"/>
            </w:tcPr>
            <w:p w14:paraId="275B4F43" w14:textId="77777777" w:rsidR="00943969" w:rsidRPr="00C803F3" w:rsidRDefault="00943969" w:rsidP="00943969">
              <w:pPr>
                <w:ind w:left="0" w:firstLine="0"/>
              </w:pPr>
              <w:r w:rsidRPr="00D552D5">
                <w:rPr>
                  <w:b/>
                </w:rPr>
                <w:t>Environment, Economy, Housing and Transport Board</w:t>
              </w:r>
            </w:p>
          </w:tc>
        </w:sdtContent>
      </w:sdt>
    </w:tr>
    <w:tr w:rsidR="00943969" w14:paraId="7CC47BD8" w14:textId="77777777" w:rsidTr="00DE5FCA">
      <w:trPr>
        <w:trHeight w:val="406"/>
      </w:trPr>
      <w:tc>
        <w:tcPr>
          <w:tcW w:w="5812" w:type="dxa"/>
          <w:vMerge/>
        </w:tcPr>
        <w:p w14:paraId="190CD3B7" w14:textId="77777777" w:rsidR="00943969" w:rsidRPr="00A627DD" w:rsidRDefault="00943969" w:rsidP="00943969"/>
      </w:tc>
      <w:tc>
        <w:tcPr>
          <w:tcW w:w="4106" w:type="dxa"/>
        </w:tcPr>
        <w:sdt>
          <w:sdtPr>
            <w:alias w:val="Date"/>
            <w:tag w:val="Date"/>
            <w:id w:val="-488943452"/>
            <w:placeholder>
              <w:docPart w:val="5370D2741A3B4781ACD47C1D14BC8512"/>
            </w:placeholder>
            <w:date w:fullDate="2020-05-19T00:00:00Z">
              <w:dateFormat w:val="dd MMMM yyyy"/>
              <w:lid w:val="en-GB"/>
              <w:storeMappedDataAs w:val="dateTime"/>
              <w:calendar w:val="gregorian"/>
            </w:date>
          </w:sdtPr>
          <w:sdtEndPr/>
          <w:sdtContent>
            <w:p w14:paraId="1C22C3F6" w14:textId="77777777" w:rsidR="00943969" w:rsidRPr="00C803F3" w:rsidRDefault="00943969" w:rsidP="00943969">
              <w:r>
                <w:t>19 May 2020</w:t>
              </w:r>
            </w:p>
          </w:sdtContent>
        </w:sdt>
      </w:tc>
    </w:tr>
    <w:tr w:rsidR="00943969" w:rsidRPr="00C25CA7" w14:paraId="5EC688D4" w14:textId="77777777" w:rsidTr="00DE5FCA">
      <w:trPr>
        <w:trHeight w:val="89"/>
      </w:trPr>
      <w:tc>
        <w:tcPr>
          <w:tcW w:w="5812" w:type="dxa"/>
          <w:vMerge/>
        </w:tcPr>
        <w:p w14:paraId="18D0189D" w14:textId="77777777" w:rsidR="00943969" w:rsidRPr="00A627DD" w:rsidRDefault="00943969" w:rsidP="00943969"/>
      </w:tc>
      <w:tc>
        <w:tcPr>
          <w:tcW w:w="4106" w:type="dxa"/>
        </w:tcPr>
        <w:p w14:paraId="024CFE5B" w14:textId="77777777" w:rsidR="00943969" w:rsidRPr="00C803F3" w:rsidRDefault="00943969" w:rsidP="00943969"/>
      </w:tc>
    </w:tr>
  </w:tbl>
  <w:p w14:paraId="0439D912" w14:textId="77777777" w:rsidR="00943969" w:rsidRDefault="00943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0D14"/>
    <w:multiLevelType w:val="hybridMultilevel"/>
    <w:tmpl w:val="CE147FF2"/>
    <w:lvl w:ilvl="0" w:tplc="E51E7124">
      <w:start w:val="1"/>
      <w:numFmt w:val="bullet"/>
      <w:lvlText w:val=""/>
      <w:lvlJc w:val="left"/>
      <w:pPr>
        <w:ind w:left="720" w:hanging="360"/>
      </w:pPr>
      <w:rPr>
        <w:rFonts w:ascii="Symbol" w:hAnsi="Symbol" w:hint="default"/>
      </w:rPr>
    </w:lvl>
    <w:lvl w:ilvl="1" w:tplc="D038A5FE">
      <w:start w:val="1"/>
      <w:numFmt w:val="bullet"/>
      <w:lvlText w:val="o"/>
      <w:lvlJc w:val="left"/>
      <w:pPr>
        <w:ind w:left="1440" w:hanging="360"/>
      </w:pPr>
      <w:rPr>
        <w:rFonts w:ascii="Courier New" w:hAnsi="Courier New" w:hint="default"/>
      </w:rPr>
    </w:lvl>
    <w:lvl w:ilvl="2" w:tplc="8C56638E">
      <w:start w:val="1"/>
      <w:numFmt w:val="bullet"/>
      <w:lvlText w:val=""/>
      <w:lvlJc w:val="left"/>
      <w:pPr>
        <w:ind w:left="2160" w:hanging="360"/>
      </w:pPr>
      <w:rPr>
        <w:rFonts w:ascii="Wingdings" w:hAnsi="Wingdings" w:hint="default"/>
      </w:rPr>
    </w:lvl>
    <w:lvl w:ilvl="3" w:tplc="A932749C">
      <w:start w:val="1"/>
      <w:numFmt w:val="bullet"/>
      <w:lvlText w:val=""/>
      <w:lvlJc w:val="left"/>
      <w:pPr>
        <w:ind w:left="2880" w:hanging="360"/>
      </w:pPr>
      <w:rPr>
        <w:rFonts w:ascii="Symbol" w:hAnsi="Symbol" w:hint="default"/>
      </w:rPr>
    </w:lvl>
    <w:lvl w:ilvl="4" w:tplc="EC226D6E">
      <w:start w:val="1"/>
      <w:numFmt w:val="bullet"/>
      <w:lvlText w:val="o"/>
      <w:lvlJc w:val="left"/>
      <w:pPr>
        <w:ind w:left="3600" w:hanging="360"/>
      </w:pPr>
      <w:rPr>
        <w:rFonts w:ascii="Courier New" w:hAnsi="Courier New" w:hint="default"/>
      </w:rPr>
    </w:lvl>
    <w:lvl w:ilvl="5" w:tplc="88444010">
      <w:start w:val="1"/>
      <w:numFmt w:val="bullet"/>
      <w:lvlText w:val=""/>
      <w:lvlJc w:val="left"/>
      <w:pPr>
        <w:ind w:left="4320" w:hanging="360"/>
      </w:pPr>
      <w:rPr>
        <w:rFonts w:ascii="Wingdings" w:hAnsi="Wingdings" w:hint="default"/>
      </w:rPr>
    </w:lvl>
    <w:lvl w:ilvl="6" w:tplc="0B4E057A">
      <w:start w:val="1"/>
      <w:numFmt w:val="bullet"/>
      <w:lvlText w:val=""/>
      <w:lvlJc w:val="left"/>
      <w:pPr>
        <w:ind w:left="5040" w:hanging="360"/>
      </w:pPr>
      <w:rPr>
        <w:rFonts w:ascii="Symbol" w:hAnsi="Symbol" w:hint="default"/>
      </w:rPr>
    </w:lvl>
    <w:lvl w:ilvl="7" w:tplc="894CC880">
      <w:start w:val="1"/>
      <w:numFmt w:val="bullet"/>
      <w:lvlText w:val="o"/>
      <w:lvlJc w:val="left"/>
      <w:pPr>
        <w:ind w:left="5760" w:hanging="360"/>
      </w:pPr>
      <w:rPr>
        <w:rFonts w:ascii="Courier New" w:hAnsi="Courier New" w:hint="default"/>
      </w:rPr>
    </w:lvl>
    <w:lvl w:ilvl="8" w:tplc="84402F54">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6128A5F8"/>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F551BB"/>
    <w:multiLevelType w:val="hybridMultilevel"/>
    <w:tmpl w:val="977AB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DF7B76"/>
    <w:multiLevelType w:val="hybridMultilevel"/>
    <w:tmpl w:val="67FA6BDE"/>
    <w:lvl w:ilvl="0" w:tplc="7E14330E">
      <w:start w:val="1"/>
      <w:numFmt w:val="bullet"/>
      <w:lvlText w:val=""/>
      <w:lvlJc w:val="left"/>
      <w:pPr>
        <w:ind w:left="720" w:hanging="360"/>
      </w:pPr>
      <w:rPr>
        <w:rFonts w:ascii="Symbol" w:hAnsi="Symbol" w:hint="default"/>
      </w:rPr>
    </w:lvl>
    <w:lvl w:ilvl="1" w:tplc="17EC2790">
      <w:start w:val="1"/>
      <w:numFmt w:val="bullet"/>
      <w:lvlText w:val="o"/>
      <w:lvlJc w:val="left"/>
      <w:pPr>
        <w:ind w:left="1440" w:hanging="360"/>
      </w:pPr>
      <w:rPr>
        <w:rFonts w:ascii="Courier New" w:hAnsi="Courier New" w:hint="default"/>
      </w:rPr>
    </w:lvl>
    <w:lvl w:ilvl="2" w:tplc="3D4E4C52">
      <w:start w:val="1"/>
      <w:numFmt w:val="bullet"/>
      <w:lvlText w:val=""/>
      <w:lvlJc w:val="left"/>
      <w:pPr>
        <w:ind w:left="2160" w:hanging="360"/>
      </w:pPr>
      <w:rPr>
        <w:rFonts w:ascii="Wingdings" w:hAnsi="Wingdings" w:hint="default"/>
      </w:rPr>
    </w:lvl>
    <w:lvl w:ilvl="3" w:tplc="42F65E34">
      <w:start w:val="1"/>
      <w:numFmt w:val="bullet"/>
      <w:lvlText w:val=""/>
      <w:lvlJc w:val="left"/>
      <w:pPr>
        <w:ind w:left="2880" w:hanging="360"/>
      </w:pPr>
      <w:rPr>
        <w:rFonts w:ascii="Symbol" w:hAnsi="Symbol" w:hint="default"/>
      </w:rPr>
    </w:lvl>
    <w:lvl w:ilvl="4" w:tplc="5E288F46">
      <w:start w:val="1"/>
      <w:numFmt w:val="bullet"/>
      <w:lvlText w:val="o"/>
      <w:lvlJc w:val="left"/>
      <w:pPr>
        <w:ind w:left="3600" w:hanging="360"/>
      </w:pPr>
      <w:rPr>
        <w:rFonts w:ascii="Courier New" w:hAnsi="Courier New" w:hint="default"/>
      </w:rPr>
    </w:lvl>
    <w:lvl w:ilvl="5" w:tplc="1D7ED510">
      <w:start w:val="1"/>
      <w:numFmt w:val="bullet"/>
      <w:lvlText w:val=""/>
      <w:lvlJc w:val="left"/>
      <w:pPr>
        <w:ind w:left="4320" w:hanging="360"/>
      </w:pPr>
      <w:rPr>
        <w:rFonts w:ascii="Wingdings" w:hAnsi="Wingdings" w:hint="default"/>
      </w:rPr>
    </w:lvl>
    <w:lvl w:ilvl="6" w:tplc="3CD402AC">
      <w:start w:val="1"/>
      <w:numFmt w:val="bullet"/>
      <w:lvlText w:val=""/>
      <w:lvlJc w:val="left"/>
      <w:pPr>
        <w:ind w:left="5040" w:hanging="360"/>
      </w:pPr>
      <w:rPr>
        <w:rFonts w:ascii="Symbol" w:hAnsi="Symbol" w:hint="default"/>
      </w:rPr>
    </w:lvl>
    <w:lvl w:ilvl="7" w:tplc="F274CF3E">
      <w:start w:val="1"/>
      <w:numFmt w:val="bullet"/>
      <w:lvlText w:val="o"/>
      <w:lvlJc w:val="left"/>
      <w:pPr>
        <w:ind w:left="5760" w:hanging="360"/>
      </w:pPr>
      <w:rPr>
        <w:rFonts w:ascii="Courier New" w:hAnsi="Courier New" w:hint="default"/>
      </w:rPr>
    </w:lvl>
    <w:lvl w:ilvl="8" w:tplc="0FF4806C">
      <w:start w:val="1"/>
      <w:numFmt w:val="bullet"/>
      <w:lvlText w:val=""/>
      <w:lvlJc w:val="left"/>
      <w:pPr>
        <w:ind w:left="6480" w:hanging="360"/>
      </w:pPr>
      <w:rPr>
        <w:rFonts w:ascii="Wingdings" w:hAnsi="Wingdings" w:hint="default"/>
      </w:rPr>
    </w:lvl>
  </w:abstractNum>
  <w:abstractNum w:abstractNumId="5" w15:restartNumberingAfterBreak="0">
    <w:nsid w:val="3394647F"/>
    <w:multiLevelType w:val="hybridMultilevel"/>
    <w:tmpl w:val="9FDEA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E144D26"/>
    <w:multiLevelType w:val="hybridMultilevel"/>
    <w:tmpl w:val="F702C04E"/>
    <w:lvl w:ilvl="0" w:tplc="0508448C">
      <w:start w:val="1"/>
      <w:numFmt w:val="bullet"/>
      <w:lvlText w:val=""/>
      <w:lvlJc w:val="left"/>
      <w:pPr>
        <w:ind w:left="720" w:hanging="360"/>
      </w:pPr>
      <w:rPr>
        <w:rFonts w:ascii="Symbol" w:hAnsi="Symbol" w:hint="default"/>
      </w:rPr>
    </w:lvl>
    <w:lvl w:ilvl="1" w:tplc="338C0C86">
      <w:start w:val="1"/>
      <w:numFmt w:val="bullet"/>
      <w:lvlText w:val="o"/>
      <w:lvlJc w:val="left"/>
      <w:pPr>
        <w:ind w:left="1440" w:hanging="360"/>
      </w:pPr>
      <w:rPr>
        <w:rFonts w:ascii="Courier New" w:hAnsi="Courier New" w:hint="default"/>
      </w:rPr>
    </w:lvl>
    <w:lvl w:ilvl="2" w:tplc="E15AC5DC">
      <w:start w:val="1"/>
      <w:numFmt w:val="bullet"/>
      <w:lvlText w:val=""/>
      <w:lvlJc w:val="left"/>
      <w:pPr>
        <w:ind w:left="2160" w:hanging="360"/>
      </w:pPr>
      <w:rPr>
        <w:rFonts w:ascii="Wingdings" w:hAnsi="Wingdings" w:hint="default"/>
      </w:rPr>
    </w:lvl>
    <w:lvl w:ilvl="3" w:tplc="333C15C4">
      <w:start w:val="1"/>
      <w:numFmt w:val="bullet"/>
      <w:lvlText w:val=""/>
      <w:lvlJc w:val="left"/>
      <w:pPr>
        <w:ind w:left="2880" w:hanging="360"/>
      </w:pPr>
      <w:rPr>
        <w:rFonts w:ascii="Symbol" w:hAnsi="Symbol" w:hint="default"/>
      </w:rPr>
    </w:lvl>
    <w:lvl w:ilvl="4" w:tplc="674684EC">
      <w:start w:val="1"/>
      <w:numFmt w:val="bullet"/>
      <w:lvlText w:val="o"/>
      <w:lvlJc w:val="left"/>
      <w:pPr>
        <w:ind w:left="3600" w:hanging="360"/>
      </w:pPr>
      <w:rPr>
        <w:rFonts w:ascii="Courier New" w:hAnsi="Courier New" w:hint="default"/>
      </w:rPr>
    </w:lvl>
    <w:lvl w:ilvl="5" w:tplc="C2F827E8">
      <w:start w:val="1"/>
      <w:numFmt w:val="bullet"/>
      <w:lvlText w:val=""/>
      <w:lvlJc w:val="left"/>
      <w:pPr>
        <w:ind w:left="4320" w:hanging="360"/>
      </w:pPr>
      <w:rPr>
        <w:rFonts w:ascii="Wingdings" w:hAnsi="Wingdings" w:hint="default"/>
      </w:rPr>
    </w:lvl>
    <w:lvl w:ilvl="6" w:tplc="500C3CDC">
      <w:start w:val="1"/>
      <w:numFmt w:val="bullet"/>
      <w:lvlText w:val=""/>
      <w:lvlJc w:val="left"/>
      <w:pPr>
        <w:ind w:left="5040" w:hanging="360"/>
      </w:pPr>
      <w:rPr>
        <w:rFonts w:ascii="Symbol" w:hAnsi="Symbol" w:hint="default"/>
      </w:rPr>
    </w:lvl>
    <w:lvl w:ilvl="7" w:tplc="204698A2">
      <w:start w:val="1"/>
      <w:numFmt w:val="bullet"/>
      <w:lvlText w:val="o"/>
      <w:lvlJc w:val="left"/>
      <w:pPr>
        <w:ind w:left="5760" w:hanging="360"/>
      </w:pPr>
      <w:rPr>
        <w:rFonts w:ascii="Courier New" w:hAnsi="Courier New" w:hint="default"/>
      </w:rPr>
    </w:lvl>
    <w:lvl w:ilvl="8" w:tplc="F5069966">
      <w:start w:val="1"/>
      <w:numFmt w:val="bullet"/>
      <w:lvlText w:val=""/>
      <w:lvlJc w:val="left"/>
      <w:pPr>
        <w:ind w:left="6480" w:hanging="360"/>
      </w:pPr>
      <w:rPr>
        <w:rFonts w:ascii="Wingdings" w:hAnsi="Wingdings" w:hint="default"/>
      </w:rPr>
    </w:lvl>
  </w:abstractNum>
  <w:abstractNum w:abstractNumId="7" w15:restartNumberingAfterBreak="0">
    <w:nsid w:val="4B135F7D"/>
    <w:multiLevelType w:val="hybridMultilevel"/>
    <w:tmpl w:val="30E87A32"/>
    <w:lvl w:ilvl="0" w:tplc="5192BE00">
      <w:start w:val="1"/>
      <w:numFmt w:val="bullet"/>
      <w:lvlText w:val=""/>
      <w:lvlJc w:val="left"/>
      <w:pPr>
        <w:ind w:left="720" w:hanging="360"/>
      </w:pPr>
      <w:rPr>
        <w:rFonts w:ascii="Symbol" w:hAnsi="Symbol" w:hint="default"/>
      </w:rPr>
    </w:lvl>
    <w:lvl w:ilvl="1" w:tplc="A1282DC6">
      <w:start w:val="1"/>
      <w:numFmt w:val="bullet"/>
      <w:lvlText w:val="o"/>
      <w:lvlJc w:val="left"/>
      <w:pPr>
        <w:ind w:left="1440" w:hanging="360"/>
      </w:pPr>
      <w:rPr>
        <w:rFonts w:ascii="Courier New" w:hAnsi="Courier New" w:hint="default"/>
      </w:rPr>
    </w:lvl>
    <w:lvl w:ilvl="2" w:tplc="7068D000">
      <w:start w:val="1"/>
      <w:numFmt w:val="bullet"/>
      <w:lvlText w:val=""/>
      <w:lvlJc w:val="left"/>
      <w:pPr>
        <w:ind w:left="2160" w:hanging="360"/>
      </w:pPr>
      <w:rPr>
        <w:rFonts w:ascii="Wingdings" w:hAnsi="Wingdings" w:hint="default"/>
      </w:rPr>
    </w:lvl>
    <w:lvl w:ilvl="3" w:tplc="1A267AF0">
      <w:start w:val="1"/>
      <w:numFmt w:val="bullet"/>
      <w:lvlText w:val=""/>
      <w:lvlJc w:val="left"/>
      <w:pPr>
        <w:ind w:left="2880" w:hanging="360"/>
      </w:pPr>
      <w:rPr>
        <w:rFonts w:ascii="Symbol" w:hAnsi="Symbol" w:hint="default"/>
      </w:rPr>
    </w:lvl>
    <w:lvl w:ilvl="4" w:tplc="B7D615E4">
      <w:start w:val="1"/>
      <w:numFmt w:val="bullet"/>
      <w:lvlText w:val="o"/>
      <w:lvlJc w:val="left"/>
      <w:pPr>
        <w:ind w:left="3600" w:hanging="360"/>
      </w:pPr>
      <w:rPr>
        <w:rFonts w:ascii="Courier New" w:hAnsi="Courier New" w:hint="default"/>
      </w:rPr>
    </w:lvl>
    <w:lvl w:ilvl="5" w:tplc="4454BD22">
      <w:start w:val="1"/>
      <w:numFmt w:val="bullet"/>
      <w:lvlText w:val=""/>
      <w:lvlJc w:val="left"/>
      <w:pPr>
        <w:ind w:left="4320" w:hanging="360"/>
      </w:pPr>
      <w:rPr>
        <w:rFonts w:ascii="Wingdings" w:hAnsi="Wingdings" w:hint="default"/>
      </w:rPr>
    </w:lvl>
    <w:lvl w:ilvl="6" w:tplc="7570CA20">
      <w:start w:val="1"/>
      <w:numFmt w:val="bullet"/>
      <w:lvlText w:val=""/>
      <w:lvlJc w:val="left"/>
      <w:pPr>
        <w:ind w:left="5040" w:hanging="360"/>
      </w:pPr>
      <w:rPr>
        <w:rFonts w:ascii="Symbol" w:hAnsi="Symbol" w:hint="default"/>
      </w:rPr>
    </w:lvl>
    <w:lvl w:ilvl="7" w:tplc="A9EE7A5A">
      <w:start w:val="1"/>
      <w:numFmt w:val="bullet"/>
      <w:lvlText w:val="o"/>
      <w:lvlJc w:val="left"/>
      <w:pPr>
        <w:ind w:left="5760" w:hanging="360"/>
      </w:pPr>
      <w:rPr>
        <w:rFonts w:ascii="Courier New" w:hAnsi="Courier New" w:hint="default"/>
      </w:rPr>
    </w:lvl>
    <w:lvl w:ilvl="8" w:tplc="3ED281A8">
      <w:start w:val="1"/>
      <w:numFmt w:val="bullet"/>
      <w:lvlText w:val=""/>
      <w:lvlJc w:val="left"/>
      <w:pPr>
        <w:ind w:left="6480" w:hanging="360"/>
      </w:pPr>
      <w:rPr>
        <w:rFonts w:ascii="Wingdings" w:hAnsi="Wingdings" w:hint="default"/>
      </w:rPr>
    </w:lvl>
  </w:abstractNum>
  <w:abstractNum w:abstractNumId="8" w15:restartNumberingAfterBreak="0">
    <w:nsid w:val="59FF49EC"/>
    <w:multiLevelType w:val="hybridMultilevel"/>
    <w:tmpl w:val="3A3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C545B"/>
    <w:multiLevelType w:val="hybridMultilevel"/>
    <w:tmpl w:val="7A7EAD02"/>
    <w:lvl w:ilvl="0" w:tplc="947CCEB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CC30A3"/>
    <w:multiLevelType w:val="hybridMultilevel"/>
    <w:tmpl w:val="46D6F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10"/>
  </w:num>
  <w:num w:numId="8">
    <w:abstractNumId w:val="9"/>
  </w:num>
  <w:num w:numId="9">
    <w:abstractNumId w:val="9"/>
  </w:num>
  <w:num w:numId="10">
    <w:abstractNumId w:val="8"/>
  </w:num>
  <w:num w:numId="11">
    <w:abstractNumId w:val="5"/>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D2"/>
    <w:rsid w:val="000012BD"/>
    <w:rsid w:val="00002DC9"/>
    <w:rsid w:val="00003C15"/>
    <w:rsid w:val="000107A5"/>
    <w:rsid w:val="00010E91"/>
    <w:rsid w:val="000153F8"/>
    <w:rsid w:val="00015EBD"/>
    <w:rsid w:val="00016097"/>
    <w:rsid w:val="000170DE"/>
    <w:rsid w:val="0002041B"/>
    <w:rsid w:val="000233C9"/>
    <w:rsid w:val="000289EE"/>
    <w:rsid w:val="00036B15"/>
    <w:rsid w:val="000417B5"/>
    <w:rsid w:val="00044DC5"/>
    <w:rsid w:val="00045788"/>
    <w:rsid w:val="000457B7"/>
    <w:rsid w:val="000554B9"/>
    <w:rsid w:val="00056828"/>
    <w:rsid w:val="000579D0"/>
    <w:rsid w:val="00061224"/>
    <w:rsid w:val="000618CF"/>
    <w:rsid w:val="00061CD1"/>
    <w:rsid w:val="00061F96"/>
    <w:rsid w:val="000626E0"/>
    <w:rsid w:val="00063B4F"/>
    <w:rsid w:val="000726AF"/>
    <w:rsid w:val="00072C41"/>
    <w:rsid w:val="00074039"/>
    <w:rsid w:val="00074790"/>
    <w:rsid w:val="00075B83"/>
    <w:rsid w:val="00076A9E"/>
    <w:rsid w:val="00076C85"/>
    <w:rsid w:val="00076DEB"/>
    <w:rsid w:val="000822A3"/>
    <w:rsid w:val="0008260B"/>
    <w:rsid w:val="000856B4"/>
    <w:rsid w:val="000866EA"/>
    <w:rsid w:val="00091D70"/>
    <w:rsid w:val="00092604"/>
    <w:rsid w:val="0009284F"/>
    <w:rsid w:val="00095B01"/>
    <w:rsid w:val="00096767"/>
    <w:rsid w:val="000A0A7E"/>
    <w:rsid w:val="000A1F64"/>
    <w:rsid w:val="000A38CB"/>
    <w:rsid w:val="000A67CF"/>
    <w:rsid w:val="000A6CEB"/>
    <w:rsid w:val="000B016C"/>
    <w:rsid w:val="000B0659"/>
    <w:rsid w:val="000B20A3"/>
    <w:rsid w:val="000B5737"/>
    <w:rsid w:val="000B6095"/>
    <w:rsid w:val="000B67DF"/>
    <w:rsid w:val="000C2105"/>
    <w:rsid w:val="000C2261"/>
    <w:rsid w:val="000C2E45"/>
    <w:rsid w:val="000C5DE8"/>
    <w:rsid w:val="000C6291"/>
    <w:rsid w:val="000C69FD"/>
    <w:rsid w:val="000C6CB8"/>
    <w:rsid w:val="000D2DA2"/>
    <w:rsid w:val="000D3B32"/>
    <w:rsid w:val="000D4112"/>
    <w:rsid w:val="000D45FA"/>
    <w:rsid w:val="000D62AC"/>
    <w:rsid w:val="000D68CD"/>
    <w:rsid w:val="000E1302"/>
    <w:rsid w:val="000E1FDD"/>
    <w:rsid w:val="000E22F7"/>
    <w:rsid w:val="000E2549"/>
    <w:rsid w:val="000E2BC3"/>
    <w:rsid w:val="000E7AA6"/>
    <w:rsid w:val="000E7E71"/>
    <w:rsid w:val="000F0956"/>
    <w:rsid w:val="000F1061"/>
    <w:rsid w:val="000F2B73"/>
    <w:rsid w:val="000F37F7"/>
    <w:rsid w:val="000F491B"/>
    <w:rsid w:val="000F4F92"/>
    <w:rsid w:val="000F69FB"/>
    <w:rsid w:val="001005A5"/>
    <w:rsid w:val="00100A78"/>
    <w:rsid w:val="00101B03"/>
    <w:rsid w:val="00104C56"/>
    <w:rsid w:val="0011153E"/>
    <w:rsid w:val="0011263E"/>
    <w:rsid w:val="00115060"/>
    <w:rsid w:val="00117BFF"/>
    <w:rsid w:val="00117CD0"/>
    <w:rsid w:val="00120085"/>
    <w:rsid w:val="00123FCE"/>
    <w:rsid w:val="001305B0"/>
    <w:rsid w:val="001308CB"/>
    <w:rsid w:val="0013221B"/>
    <w:rsid w:val="001370BA"/>
    <w:rsid w:val="00137A51"/>
    <w:rsid w:val="00137F51"/>
    <w:rsid w:val="00141DBB"/>
    <w:rsid w:val="00142C46"/>
    <w:rsid w:val="001466D4"/>
    <w:rsid w:val="0015098F"/>
    <w:rsid w:val="00153412"/>
    <w:rsid w:val="00153B3D"/>
    <w:rsid w:val="001549B9"/>
    <w:rsid w:val="0015547F"/>
    <w:rsid w:val="00161532"/>
    <w:rsid w:val="001631A6"/>
    <w:rsid w:val="001647FD"/>
    <w:rsid w:val="00167747"/>
    <w:rsid w:val="00167F68"/>
    <w:rsid w:val="00170D2C"/>
    <w:rsid w:val="001717E0"/>
    <w:rsid w:val="00180A55"/>
    <w:rsid w:val="00181A8F"/>
    <w:rsid w:val="0018221B"/>
    <w:rsid w:val="00183D3D"/>
    <w:rsid w:val="00185AE8"/>
    <w:rsid w:val="001862CF"/>
    <w:rsid w:val="00186B7B"/>
    <w:rsid w:val="001870F7"/>
    <w:rsid w:val="00190AF0"/>
    <w:rsid w:val="00190BED"/>
    <w:rsid w:val="00190FA8"/>
    <w:rsid w:val="00190FCF"/>
    <w:rsid w:val="001920B5"/>
    <w:rsid w:val="001A1B99"/>
    <w:rsid w:val="001A451D"/>
    <w:rsid w:val="001A6286"/>
    <w:rsid w:val="001A6D3A"/>
    <w:rsid w:val="001B2844"/>
    <w:rsid w:val="001B28A1"/>
    <w:rsid w:val="001B3256"/>
    <w:rsid w:val="001B3698"/>
    <w:rsid w:val="001B36CE"/>
    <w:rsid w:val="001B666F"/>
    <w:rsid w:val="001C236A"/>
    <w:rsid w:val="001C4773"/>
    <w:rsid w:val="001D3FF3"/>
    <w:rsid w:val="001D4E06"/>
    <w:rsid w:val="001D5639"/>
    <w:rsid w:val="001E1AB3"/>
    <w:rsid w:val="001E66C7"/>
    <w:rsid w:val="001E7972"/>
    <w:rsid w:val="001E79AC"/>
    <w:rsid w:val="001F3695"/>
    <w:rsid w:val="001F4072"/>
    <w:rsid w:val="001F54C5"/>
    <w:rsid w:val="001F57A8"/>
    <w:rsid w:val="00201112"/>
    <w:rsid w:val="00202932"/>
    <w:rsid w:val="00203C59"/>
    <w:rsid w:val="00207556"/>
    <w:rsid w:val="00213618"/>
    <w:rsid w:val="0021481D"/>
    <w:rsid w:val="00214A62"/>
    <w:rsid w:val="002155D0"/>
    <w:rsid w:val="00215B4F"/>
    <w:rsid w:val="00220B93"/>
    <w:rsid w:val="002223DE"/>
    <w:rsid w:val="002271E3"/>
    <w:rsid w:val="00233E3B"/>
    <w:rsid w:val="00234A7D"/>
    <w:rsid w:val="002367DC"/>
    <w:rsid w:val="00236B5B"/>
    <w:rsid w:val="002372BC"/>
    <w:rsid w:val="00244596"/>
    <w:rsid w:val="002458D7"/>
    <w:rsid w:val="00245925"/>
    <w:rsid w:val="00246532"/>
    <w:rsid w:val="0025245D"/>
    <w:rsid w:val="002539E9"/>
    <w:rsid w:val="00253FC0"/>
    <w:rsid w:val="0025446A"/>
    <w:rsid w:val="002549FA"/>
    <w:rsid w:val="00254D7F"/>
    <w:rsid w:val="00255BB1"/>
    <w:rsid w:val="002579D6"/>
    <w:rsid w:val="002601E9"/>
    <w:rsid w:val="002636B1"/>
    <w:rsid w:val="00263A37"/>
    <w:rsid w:val="002658DA"/>
    <w:rsid w:val="00265B57"/>
    <w:rsid w:val="002681E9"/>
    <w:rsid w:val="00271408"/>
    <w:rsid w:val="002744A8"/>
    <w:rsid w:val="00277246"/>
    <w:rsid w:val="00280295"/>
    <w:rsid w:val="00280A0B"/>
    <w:rsid w:val="00284EA2"/>
    <w:rsid w:val="0029063E"/>
    <w:rsid w:val="002944A3"/>
    <w:rsid w:val="002A0302"/>
    <w:rsid w:val="002A1662"/>
    <w:rsid w:val="002A1C28"/>
    <w:rsid w:val="002A44A1"/>
    <w:rsid w:val="002A5B4A"/>
    <w:rsid w:val="002B0867"/>
    <w:rsid w:val="002B14C2"/>
    <w:rsid w:val="002B2D1C"/>
    <w:rsid w:val="002B3D76"/>
    <w:rsid w:val="002B75E9"/>
    <w:rsid w:val="002C1036"/>
    <w:rsid w:val="002C1340"/>
    <w:rsid w:val="002C1BA9"/>
    <w:rsid w:val="002C2B23"/>
    <w:rsid w:val="002C396B"/>
    <w:rsid w:val="002C48B0"/>
    <w:rsid w:val="002D0A76"/>
    <w:rsid w:val="002D523A"/>
    <w:rsid w:val="002D58EA"/>
    <w:rsid w:val="002D784D"/>
    <w:rsid w:val="002E0377"/>
    <w:rsid w:val="002E1102"/>
    <w:rsid w:val="002F39F3"/>
    <w:rsid w:val="002F5D17"/>
    <w:rsid w:val="00301149"/>
    <w:rsid w:val="00301A51"/>
    <w:rsid w:val="00302859"/>
    <w:rsid w:val="00303F2D"/>
    <w:rsid w:val="00305362"/>
    <w:rsid w:val="003068A2"/>
    <w:rsid w:val="00311F9A"/>
    <w:rsid w:val="0031204B"/>
    <w:rsid w:val="00315468"/>
    <w:rsid w:val="00316CA4"/>
    <w:rsid w:val="003219CC"/>
    <w:rsid w:val="00325EF0"/>
    <w:rsid w:val="003265D0"/>
    <w:rsid w:val="003269E0"/>
    <w:rsid w:val="0032704F"/>
    <w:rsid w:val="00335198"/>
    <w:rsid w:val="00337009"/>
    <w:rsid w:val="00337FA1"/>
    <w:rsid w:val="003433D3"/>
    <w:rsid w:val="00343F77"/>
    <w:rsid w:val="00344798"/>
    <w:rsid w:val="00347B19"/>
    <w:rsid w:val="00351E33"/>
    <w:rsid w:val="0035249F"/>
    <w:rsid w:val="00352C14"/>
    <w:rsid w:val="003533A0"/>
    <w:rsid w:val="00353E96"/>
    <w:rsid w:val="00355DB1"/>
    <w:rsid w:val="003572D1"/>
    <w:rsid w:val="00360AF2"/>
    <w:rsid w:val="00363D6D"/>
    <w:rsid w:val="003650C7"/>
    <w:rsid w:val="003653C3"/>
    <w:rsid w:val="00377BA3"/>
    <w:rsid w:val="0038152A"/>
    <w:rsid w:val="00385907"/>
    <w:rsid w:val="00390B52"/>
    <w:rsid w:val="00393700"/>
    <w:rsid w:val="00393FF6"/>
    <w:rsid w:val="003960A1"/>
    <w:rsid w:val="0039717A"/>
    <w:rsid w:val="003A3882"/>
    <w:rsid w:val="003A58FA"/>
    <w:rsid w:val="003A73DB"/>
    <w:rsid w:val="003B11A9"/>
    <w:rsid w:val="003B1272"/>
    <w:rsid w:val="003B49CE"/>
    <w:rsid w:val="003B6897"/>
    <w:rsid w:val="003B7124"/>
    <w:rsid w:val="003B7833"/>
    <w:rsid w:val="003C1DE0"/>
    <w:rsid w:val="003C1F81"/>
    <w:rsid w:val="003C380E"/>
    <w:rsid w:val="003C7229"/>
    <w:rsid w:val="003E0B89"/>
    <w:rsid w:val="003E6CB5"/>
    <w:rsid w:val="003F104A"/>
    <w:rsid w:val="003F3EEB"/>
    <w:rsid w:val="003F6911"/>
    <w:rsid w:val="003F76CE"/>
    <w:rsid w:val="00403954"/>
    <w:rsid w:val="004047DE"/>
    <w:rsid w:val="004116A5"/>
    <w:rsid w:val="004124F0"/>
    <w:rsid w:val="00412601"/>
    <w:rsid w:val="00414B11"/>
    <w:rsid w:val="004171AA"/>
    <w:rsid w:val="004202C8"/>
    <w:rsid w:val="00420AB1"/>
    <w:rsid w:val="0042253B"/>
    <w:rsid w:val="0042275E"/>
    <w:rsid w:val="00422E23"/>
    <w:rsid w:val="00422ECD"/>
    <w:rsid w:val="0042359E"/>
    <w:rsid w:val="004237A3"/>
    <w:rsid w:val="00424024"/>
    <w:rsid w:val="004265B0"/>
    <w:rsid w:val="00427FFC"/>
    <w:rsid w:val="0043158D"/>
    <w:rsid w:val="00431FA5"/>
    <w:rsid w:val="004323A4"/>
    <w:rsid w:val="00434638"/>
    <w:rsid w:val="00442694"/>
    <w:rsid w:val="00444932"/>
    <w:rsid w:val="0045040D"/>
    <w:rsid w:val="00456CAE"/>
    <w:rsid w:val="00460913"/>
    <w:rsid w:val="0046097E"/>
    <w:rsid w:val="00467941"/>
    <w:rsid w:val="00467AD2"/>
    <w:rsid w:val="0047041C"/>
    <w:rsid w:val="00471289"/>
    <w:rsid w:val="00474D3E"/>
    <w:rsid w:val="00474FCD"/>
    <w:rsid w:val="00475018"/>
    <w:rsid w:val="00481A33"/>
    <w:rsid w:val="00482572"/>
    <w:rsid w:val="00483578"/>
    <w:rsid w:val="00483631"/>
    <w:rsid w:val="004868A9"/>
    <w:rsid w:val="00490904"/>
    <w:rsid w:val="00490D20"/>
    <w:rsid w:val="004918D8"/>
    <w:rsid w:val="00491E45"/>
    <w:rsid w:val="00493109"/>
    <w:rsid w:val="004937B8"/>
    <w:rsid w:val="00495EB3"/>
    <w:rsid w:val="004A087E"/>
    <w:rsid w:val="004A4C11"/>
    <w:rsid w:val="004A680D"/>
    <w:rsid w:val="004B0426"/>
    <w:rsid w:val="004B1D61"/>
    <w:rsid w:val="004B285B"/>
    <w:rsid w:val="004B4683"/>
    <w:rsid w:val="004B7D12"/>
    <w:rsid w:val="004C26DB"/>
    <w:rsid w:val="004C559E"/>
    <w:rsid w:val="004C6573"/>
    <w:rsid w:val="004D0EF1"/>
    <w:rsid w:val="004D0FAD"/>
    <w:rsid w:val="004D38D3"/>
    <w:rsid w:val="004E2A76"/>
    <w:rsid w:val="004E32F0"/>
    <w:rsid w:val="004E35DD"/>
    <w:rsid w:val="004E3FC1"/>
    <w:rsid w:val="004E57F7"/>
    <w:rsid w:val="004E681A"/>
    <w:rsid w:val="004F1CF2"/>
    <w:rsid w:val="004F336E"/>
    <w:rsid w:val="004F4385"/>
    <w:rsid w:val="004F6B7C"/>
    <w:rsid w:val="004F6BE9"/>
    <w:rsid w:val="00502E15"/>
    <w:rsid w:val="00510538"/>
    <w:rsid w:val="005138FA"/>
    <w:rsid w:val="005169F5"/>
    <w:rsid w:val="00517C76"/>
    <w:rsid w:val="00522D88"/>
    <w:rsid w:val="00524FB1"/>
    <w:rsid w:val="00531A6F"/>
    <w:rsid w:val="0053409F"/>
    <w:rsid w:val="00534305"/>
    <w:rsid w:val="00534E9C"/>
    <w:rsid w:val="00537200"/>
    <w:rsid w:val="00537944"/>
    <w:rsid w:val="0054037B"/>
    <w:rsid w:val="00543AE0"/>
    <w:rsid w:val="005454E9"/>
    <w:rsid w:val="005463F1"/>
    <w:rsid w:val="00547993"/>
    <w:rsid w:val="005510C2"/>
    <w:rsid w:val="00551A89"/>
    <w:rsid w:val="0055327E"/>
    <w:rsid w:val="0055355A"/>
    <w:rsid w:val="00553AA9"/>
    <w:rsid w:val="00554E9C"/>
    <w:rsid w:val="00554F12"/>
    <w:rsid w:val="00556D81"/>
    <w:rsid w:val="00557124"/>
    <w:rsid w:val="00562639"/>
    <w:rsid w:val="005640AC"/>
    <w:rsid w:val="00564478"/>
    <w:rsid w:val="005662A2"/>
    <w:rsid w:val="00571951"/>
    <w:rsid w:val="00574A7B"/>
    <w:rsid w:val="00574B42"/>
    <w:rsid w:val="00576BDE"/>
    <w:rsid w:val="00577AB9"/>
    <w:rsid w:val="005819BB"/>
    <w:rsid w:val="00584FC9"/>
    <w:rsid w:val="00591346"/>
    <w:rsid w:val="005916A7"/>
    <w:rsid w:val="00591AFA"/>
    <w:rsid w:val="00591EC1"/>
    <w:rsid w:val="0059208D"/>
    <w:rsid w:val="00592519"/>
    <w:rsid w:val="00596A8E"/>
    <w:rsid w:val="005A198F"/>
    <w:rsid w:val="005A2042"/>
    <w:rsid w:val="005A4855"/>
    <w:rsid w:val="005A6D7D"/>
    <w:rsid w:val="005A7C12"/>
    <w:rsid w:val="005B01B9"/>
    <w:rsid w:val="005B308D"/>
    <w:rsid w:val="005B32F9"/>
    <w:rsid w:val="005B349D"/>
    <w:rsid w:val="005B4B22"/>
    <w:rsid w:val="005B4DC7"/>
    <w:rsid w:val="005B6BC2"/>
    <w:rsid w:val="005C1CD7"/>
    <w:rsid w:val="005C1D88"/>
    <w:rsid w:val="005C36BC"/>
    <w:rsid w:val="005C5797"/>
    <w:rsid w:val="005C7F6B"/>
    <w:rsid w:val="005D3E4A"/>
    <w:rsid w:val="005E11EA"/>
    <w:rsid w:val="005E55CB"/>
    <w:rsid w:val="005E5A7E"/>
    <w:rsid w:val="005E6FFE"/>
    <w:rsid w:val="005E7592"/>
    <w:rsid w:val="005E7D95"/>
    <w:rsid w:val="005F12A4"/>
    <w:rsid w:val="005F251B"/>
    <w:rsid w:val="005F398D"/>
    <w:rsid w:val="005F665A"/>
    <w:rsid w:val="00600FB7"/>
    <w:rsid w:val="0060151D"/>
    <w:rsid w:val="006016E2"/>
    <w:rsid w:val="00602BB8"/>
    <w:rsid w:val="006068BB"/>
    <w:rsid w:val="0060A56C"/>
    <w:rsid w:val="00610799"/>
    <w:rsid w:val="0061095E"/>
    <w:rsid w:val="00611F55"/>
    <w:rsid w:val="00613F26"/>
    <w:rsid w:val="006141B2"/>
    <w:rsid w:val="00617416"/>
    <w:rsid w:val="006265FB"/>
    <w:rsid w:val="006300A9"/>
    <w:rsid w:val="00630E57"/>
    <w:rsid w:val="006312AD"/>
    <w:rsid w:val="006320F9"/>
    <w:rsid w:val="0063372B"/>
    <w:rsid w:val="00633D84"/>
    <w:rsid w:val="006353CD"/>
    <w:rsid w:val="00635A62"/>
    <w:rsid w:val="0063718C"/>
    <w:rsid w:val="0063734B"/>
    <w:rsid w:val="006401C2"/>
    <w:rsid w:val="00640FC8"/>
    <w:rsid w:val="00642C52"/>
    <w:rsid w:val="00642DFD"/>
    <w:rsid w:val="00643660"/>
    <w:rsid w:val="00645626"/>
    <w:rsid w:val="0064584A"/>
    <w:rsid w:val="006519CF"/>
    <w:rsid w:val="00652B46"/>
    <w:rsid w:val="00653F39"/>
    <w:rsid w:val="00656592"/>
    <w:rsid w:val="00657A0F"/>
    <w:rsid w:val="00661360"/>
    <w:rsid w:val="00663372"/>
    <w:rsid w:val="006717AA"/>
    <w:rsid w:val="00672EC9"/>
    <w:rsid w:val="00676064"/>
    <w:rsid w:val="0067620E"/>
    <w:rsid w:val="00677B7D"/>
    <w:rsid w:val="00677C3D"/>
    <w:rsid w:val="006807A8"/>
    <w:rsid w:val="00682C9F"/>
    <w:rsid w:val="00684A21"/>
    <w:rsid w:val="00686006"/>
    <w:rsid w:val="00686302"/>
    <w:rsid w:val="006866E8"/>
    <w:rsid w:val="006875D3"/>
    <w:rsid w:val="00687F4C"/>
    <w:rsid w:val="00691E82"/>
    <w:rsid w:val="006937B0"/>
    <w:rsid w:val="00694BAB"/>
    <w:rsid w:val="00694DE7"/>
    <w:rsid w:val="006969D2"/>
    <w:rsid w:val="00697A41"/>
    <w:rsid w:val="006A20A2"/>
    <w:rsid w:val="006A4DCE"/>
    <w:rsid w:val="006A5BAE"/>
    <w:rsid w:val="006A77CB"/>
    <w:rsid w:val="006B1BCA"/>
    <w:rsid w:val="006B7137"/>
    <w:rsid w:val="006C00F8"/>
    <w:rsid w:val="006C5C22"/>
    <w:rsid w:val="006D1DF5"/>
    <w:rsid w:val="006D313F"/>
    <w:rsid w:val="006D4791"/>
    <w:rsid w:val="006D7AEC"/>
    <w:rsid w:val="006E1085"/>
    <w:rsid w:val="006E46BA"/>
    <w:rsid w:val="006E62E9"/>
    <w:rsid w:val="006F08F9"/>
    <w:rsid w:val="006F0D74"/>
    <w:rsid w:val="006F1721"/>
    <w:rsid w:val="006F1DAF"/>
    <w:rsid w:val="006F1E46"/>
    <w:rsid w:val="006F3D07"/>
    <w:rsid w:val="006F40A7"/>
    <w:rsid w:val="006F5222"/>
    <w:rsid w:val="007011C5"/>
    <w:rsid w:val="0070340E"/>
    <w:rsid w:val="0070393C"/>
    <w:rsid w:val="00704CCD"/>
    <w:rsid w:val="00706D1F"/>
    <w:rsid w:val="007075D9"/>
    <w:rsid w:val="0071172C"/>
    <w:rsid w:val="00712C86"/>
    <w:rsid w:val="00714907"/>
    <w:rsid w:val="00714B16"/>
    <w:rsid w:val="007177A1"/>
    <w:rsid w:val="00720577"/>
    <w:rsid w:val="00724026"/>
    <w:rsid w:val="0072629F"/>
    <w:rsid w:val="007262B6"/>
    <w:rsid w:val="00727B49"/>
    <w:rsid w:val="0073476B"/>
    <w:rsid w:val="007352F3"/>
    <w:rsid w:val="00740EC1"/>
    <w:rsid w:val="007416C1"/>
    <w:rsid w:val="00741A42"/>
    <w:rsid w:val="0074568D"/>
    <w:rsid w:val="007460C9"/>
    <w:rsid w:val="007468B4"/>
    <w:rsid w:val="00750A88"/>
    <w:rsid w:val="00750F73"/>
    <w:rsid w:val="00751C53"/>
    <w:rsid w:val="00754EA5"/>
    <w:rsid w:val="00754EC4"/>
    <w:rsid w:val="00755927"/>
    <w:rsid w:val="00755DFF"/>
    <w:rsid w:val="0075784C"/>
    <w:rsid w:val="007578AD"/>
    <w:rsid w:val="007622BA"/>
    <w:rsid w:val="00766BD8"/>
    <w:rsid w:val="007721AD"/>
    <w:rsid w:val="00772590"/>
    <w:rsid w:val="007763EC"/>
    <w:rsid w:val="007769F4"/>
    <w:rsid w:val="007771F5"/>
    <w:rsid w:val="0077739F"/>
    <w:rsid w:val="00777CAF"/>
    <w:rsid w:val="00782550"/>
    <w:rsid w:val="00782F07"/>
    <w:rsid w:val="00783603"/>
    <w:rsid w:val="00784BA4"/>
    <w:rsid w:val="007872FE"/>
    <w:rsid w:val="00787534"/>
    <w:rsid w:val="00791012"/>
    <w:rsid w:val="00791729"/>
    <w:rsid w:val="00795C95"/>
    <w:rsid w:val="00795D39"/>
    <w:rsid w:val="007A4F88"/>
    <w:rsid w:val="007A5BE6"/>
    <w:rsid w:val="007A7DB8"/>
    <w:rsid w:val="007B031C"/>
    <w:rsid w:val="007B06D1"/>
    <w:rsid w:val="007B717A"/>
    <w:rsid w:val="007B7E74"/>
    <w:rsid w:val="007C097D"/>
    <w:rsid w:val="007C0FB4"/>
    <w:rsid w:val="007C5032"/>
    <w:rsid w:val="007C6329"/>
    <w:rsid w:val="007D0E5D"/>
    <w:rsid w:val="007D317A"/>
    <w:rsid w:val="007D4930"/>
    <w:rsid w:val="007D6BE0"/>
    <w:rsid w:val="007D6F42"/>
    <w:rsid w:val="007D75BF"/>
    <w:rsid w:val="007E214A"/>
    <w:rsid w:val="007E284F"/>
    <w:rsid w:val="007E33A3"/>
    <w:rsid w:val="007F03E0"/>
    <w:rsid w:val="007F57C8"/>
    <w:rsid w:val="007F6E62"/>
    <w:rsid w:val="00802117"/>
    <w:rsid w:val="00803A26"/>
    <w:rsid w:val="008043EA"/>
    <w:rsid w:val="00804B32"/>
    <w:rsid w:val="0080661C"/>
    <w:rsid w:val="0081033F"/>
    <w:rsid w:val="0081593B"/>
    <w:rsid w:val="00815CB4"/>
    <w:rsid w:val="00816F36"/>
    <w:rsid w:val="0081718A"/>
    <w:rsid w:val="00822491"/>
    <w:rsid w:val="008225F4"/>
    <w:rsid w:val="00824AF7"/>
    <w:rsid w:val="00825105"/>
    <w:rsid w:val="0082712C"/>
    <w:rsid w:val="00827303"/>
    <w:rsid w:val="00832124"/>
    <w:rsid w:val="0083510A"/>
    <w:rsid w:val="008365F3"/>
    <w:rsid w:val="00837BAC"/>
    <w:rsid w:val="0084193A"/>
    <w:rsid w:val="00843749"/>
    <w:rsid w:val="00843903"/>
    <w:rsid w:val="00844BAA"/>
    <w:rsid w:val="008453D0"/>
    <w:rsid w:val="00845CAA"/>
    <w:rsid w:val="008500D1"/>
    <w:rsid w:val="008503A8"/>
    <w:rsid w:val="00850807"/>
    <w:rsid w:val="008516B7"/>
    <w:rsid w:val="00851C71"/>
    <w:rsid w:val="00857CAF"/>
    <w:rsid w:val="00863A9A"/>
    <w:rsid w:val="00865BAA"/>
    <w:rsid w:val="00865DC7"/>
    <w:rsid w:val="008660E0"/>
    <w:rsid w:val="0087111C"/>
    <w:rsid w:val="00871181"/>
    <w:rsid w:val="0087265A"/>
    <w:rsid w:val="00873FA0"/>
    <w:rsid w:val="00874760"/>
    <w:rsid w:val="008752F7"/>
    <w:rsid w:val="00875411"/>
    <w:rsid w:val="00880DF5"/>
    <w:rsid w:val="00881B4B"/>
    <w:rsid w:val="00881B74"/>
    <w:rsid w:val="00882E14"/>
    <w:rsid w:val="00882F99"/>
    <w:rsid w:val="00884120"/>
    <w:rsid w:val="00885606"/>
    <w:rsid w:val="008900DB"/>
    <w:rsid w:val="00891AE9"/>
    <w:rsid w:val="00892D22"/>
    <w:rsid w:val="00897850"/>
    <w:rsid w:val="008A29A4"/>
    <w:rsid w:val="008A37BB"/>
    <w:rsid w:val="008A6E2A"/>
    <w:rsid w:val="008B0FC8"/>
    <w:rsid w:val="008C3F14"/>
    <w:rsid w:val="008C6ABF"/>
    <w:rsid w:val="008C7D38"/>
    <w:rsid w:val="008C7E23"/>
    <w:rsid w:val="008D1378"/>
    <w:rsid w:val="008D18A9"/>
    <w:rsid w:val="008D3DD6"/>
    <w:rsid w:val="008D5A32"/>
    <w:rsid w:val="008E2AE0"/>
    <w:rsid w:val="008E3548"/>
    <w:rsid w:val="008E4150"/>
    <w:rsid w:val="008E62E4"/>
    <w:rsid w:val="008F4E0C"/>
    <w:rsid w:val="008F55CF"/>
    <w:rsid w:val="0090189F"/>
    <w:rsid w:val="00906160"/>
    <w:rsid w:val="00907DED"/>
    <w:rsid w:val="009148F4"/>
    <w:rsid w:val="00915F9A"/>
    <w:rsid w:val="0091731E"/>
    <w:rsid w:val="009176A9"/>
    <w:rsid w:val="00922877"/>
    <w:rsid w:val="0092300E"/>
    <w:rsid w:val="00924390"/>
    <w:rsid w:val="00926FF6"/>
    <w:rsid w:val="00927094"/>
    <w:rsid w:val="00927AD0"/>
    <w:rsid w:val="00930812"/>
    <w:rsid w:val="00930BDC"/>
    <w:rsid w:val="009320B6"/>
    <w:rsid w:val="00933A00"/>
    <w:rsid w:val="00933D17"/>
    <w:rsid w:val="00934500"/>
    <w:rsid w:val="0093458F"/>
    <w:rsid w:val="009348A7"/>
    <w:rsid w:val="00935C79"/>
    <w:rsid w:val="00935E8F"/>
    <w:rsid w:val="0093627A"/>
    <w:rsid w:val="00936343"/>
    <w:rsid w:val="009371A7"/>
    <w:rsid w:val="0093734D"/>
    <w:rsid w:val="009412E1"/>
    <w:rsid w:val="00942B26"/>
    <w:rsid w:val="00942E2E"/>
    <w:rsid w:val="00943969"/>
    <w:rsid w:val="009478E9"/>
    <w:rsid w:val="00956DAB"/>
    <w:rsid w:val="00957006"/>
    <w:rsid w:val="009642E1"/>
    <w:rsid w:val="00967758"/>
    <w:rsid w:val="00971C4C"/>
    <w:rsid w:val="00972267"/>
    <w:rsid w:val="009730AF"/>
    <w:rsid w:val="00977C5C"/>
    <w:rsid w:val="00982C3C"/>
    <w:rsid w:val="0098389D"/>
    <w:rsid w:val="00983F0D"/>
    <w:rsid w:val="00986245"/>
    <w:rsid w:val="00991176"/>
    <w:rsid w:val="0099415D"/>
    <w:rsid w:val="00995B12"/>
    <w:rsid w:val="009A0790"/>
    <w:rsid w:val="009A081C"/>
    <w:rsid w:val="009A0A4A"/>
    <w:rsid w:val="009A1DE4"/>
    <w:rsid w:val="009A296D"/>
    <w:rsid w:val="009A7C26"/>
    <w:rsid w:val="009B00B3"/>
    <w:rsid w:val="009B1AA8"/>
    <w:rsid w:val="009B2E9C"/>
    <w:rsid w:val="009B5D66"/>
    <w:rsid w:val="009B614A"/>
    <w:rsid w:val="009B6791"/>
    <w:rsid w:val="009B6F95"/>
    <w:rsid w:val="009C09EF"/>
    <w:rsid w:val="009C0F9E"/>
    <w:rsid w:val="009C7A0B"/>
    <w:rsid w:val="009D1D15"/>
    <w:rsid w:val="009D24D6"/>
    <w:rsid w:val="009D2C82"/>
    <w:rsid w:val="009D5A37"/>
    <w:rsid w:val="009E46AD"/>
    <w:rsid w:val="009E6E74"/>
    <w:rsid w:val="009E70FB"/>
    <w:rsid w:val="009F060F"/>
    <w:rsid w:val="009F0AFE"/>
    <w:rsid w:val="009F4FF4"/>
    <w:rsid w:val="00A00C45"/>
    <w:rsid w:val="00A02C4F"/>
    <w:rsid w:val="00A05C3A"/>
    <w:rsid w:val="00A12088"/>
    <w:rsid w:val="00A13BBA"/>
    <w:rsid w:val="00A17A54"/>
    <w:rsid w:val="00A2173D"/>
    <w:rsid w:val="00A2376A"/>
    <w:rsid w:val="00A23853"/>
    <w:rsid w:val="00A25FB5"/>
    <w:rsid w:val="00A301EC"/>
    <w:rsid w:val="00A308F1"/>
    <w:rsid w:val="00A3116E"/>
    <w:rsid w:val="00A3147B"/>
    <w:rsid w:val="00A44AD4"/>
    <w:rsid w:val="00A505E6"/>
    <w:rsid w:val="00A52151"/>
    <w:rsid w:val="00A52E9A"/>
    <w:rsid w:val="00A535DA"/>
    <w:rsid w:val="00A57967"/>
    <w:rsid w:val="00A6056D"/>
    <w:rsid w:val="00A6441E"/>
    <w:rsid w:val="00A65621"/>
    <w:rsid w:val="00A65C42"/>
    <w:rsid w:val="00A72DFF"/>
    <w:rsid w:val="00A72FE1"/>
    <w:rsid w:val="00A7508A"/>
    <w:rsid w:val="00A7545E"/>
    <w:rsid w:val="00A77C0E"/>
    <w:rsid w:val="00A82C06"/>
    <w:rsid w:val="00A83567"/>
    <w:rsid w:val="00A84B87"/>
    <w:rsid w:val="00A85A2E"/>
    <w:rsid w:val="00A86EC6"/>
    <w:rsid w:val="00A8704B"/>
    <w:rsid w:val="00A876E0"/>
    <w:rsid w:val="00A91BB2"/>
    <w:rsid w:val="00A93A7B"/>
    <w:rsid w:val="00A940F9"/>
    <w:rsid w:val="00A94AE6"/>
    <w:rsid w:val="00A97A7B"/>
    <w:rsid w:val="00AA23DE"/>
    <w:rsid w:val="00AA2B7D"/>
    <w:rsid w:val="00AA4211"/>
    <w:rsid w:val="00AA6670"/>
    <w:rsid w:val="00AB1CAF"/>
    <w:rsid w:val="00AB32EE"/>
    <w:rsid w:val="00AB3CEA"/>
    <w:rsid w:val="00AB53FC"/>
    <w:rsid w:val="00AB582B"/>
    <w:rsid w:val="00AC2858"/>
    <w:rsid w:val="00AC39FA"/>
    <w:rsid w:val="00AC73FE"/>
    <w:rsid w:val="00AC7EEE"/>
    <w:rsid w:val="00AD0305"/>
    <w:rsid w:val="00AD5036"/>
    <w:rsid w:val="00AD60C0"/>
    <w:rsid w:val="00AD688A"/>
    <w:rsid w:val="00AE0CEB"/>
    <w:rsid w:val="00AE3566"/>
    <w:rsid w:val="00AE4FC3"/>
    <w:rsid w:val="00AE74F8"/>
    <w:rsid w:val="00AE7A28"/>
    <w:rsid w:val="00AF32BF"/>
    <w:rsid w:val="00AF7A90"/>
    <w:rsid w:val="00AF7FE2"/>
    <w:rsid w:val="00B00BE1"/>
    <w:rsid w:val="00B05BA1"/>
    <w:rsid w:val="00B05E55"/>
    <w:rsid w:val="00B1338B"/>
    <w:rsid w:val="00B13809"/>
    <w:rsid w:val="00B1380B"/>
    <w:rsid w:val="00B22EEB"/>
    <w:rsid w:val="00B30383"/>
    <w:rsid w:val="00B3295F"/>
    <w:rsid w:val="00B363EC"/>
    <w:rsid w:val="00B37AB5"/>
    <w:rsid w:val="00B37C63"/>
    <w:rsid w:val="00B4050F"/>
    <w:rsid w:val="00B40534"/>
    <w:rsid w:val="00B4138F"/>
    <w:rsid w:val="00B416AA"/>
    <w:rsid w:val="00B4502E"/>
    <w:rsid w:val="00B51172"/>
    <w:rsid w:val="00B5434C"/>
    <w:rsid w:val="00B5490A"/>
    <w:rsid w:val="00B62321"/>
    <w:rsid w:val="00B62EA6"/>
    <w:rsid w:val="00B6730C"/>
    <w:rsid w:val="00B67B72"/>
    <w:rsid w:val="00B70174"/>
    <w:rsid w:val="00B719F6"/>
    <w:rsid w:val="00B754A2"/>
    <w:rsid w:val="00B800D2"/>
    <w:rsid w:val="00B823AA"/>
    <w:rsid w:val="00B84F31"/>
    <w:rsid w:val="00B87EC0"/>
    <w:rsid w:val="00B906D5"/>
    <w:rsid w:val="00B91138"/>
    <w:rsid w:val="00B91566"/>
    <w:rsid w:val="00B91E1B"/>
    <w:rsid w:val="00B922EC"/>
    <w:rsid w:val="00B92785"/>
    <w:rsid w:val="00B92F43"/>
    <w:rsid w:val="00B93667"/>
    <w:rsid w:val="00B94475"/>
    <w:rsid w:val="00B9504D"/>
    <w:rsid w:val="00B95283"/>
    <w:rsid w:val="00B96AEE"/>
    <w:rsid w:val="00B97C52"/>
    <w:rsid w:val="00BA1EB7"/>
    <w:rsid w:val="00BA4459"/>
    <w:rsid w:val="00BA54A7"/>
    <w:rsid w:val="00BB0728"/>
    <w:rsid w:val="00BB0B53"/>
    <w:rsid w:val="00BB492E"/>
    <w:rsid w:val="00BB777C"/>
    <w:rsid w:val="00BC0CF4"/>
    <w:rsid w:val="00BC0D70"/>
    <w:rsid w:val="00BC16C9"/>
    <w:rsid w:val="00BC18D6"/>
    <w:rsid w:val="00BC1AEB"/>
    <w:rsid w:val="00BC256D"/>
    <w:rsid w:val="00BC289B"/>
    <w:rsid w:val="00BC3DE3"/>
    <w:rsid w:val="00BC705D"/>
    <w:rsid w:val="00BD1A68"/>
    <w:rsid w:val="00BD1E99"/>
    <w:rsid w:val="00BD38D1"/>
    <w:rsid w:val="00BD697A"/>
    <w:rsid w:val="00BE1D45"/>
    <w:rsid w:val="00BE389B"/>
    <w:rsid w:val="00BE6A59"/>
    <w:rsid w:val="00BE6F35"/>
    <w:rsid w:val="00BF3C3B"/>
    <w:rsid w:val="00BF46DF"/>
    <w:rsid w:val="00BF4C82"/>
    <w:rsid w:val="00BF6496"/>
    <w:rsid w:val="00BF6C13"/>
    <w:rsid w:val="00BF7FCC"/>
    <w:rsid w:val="00C00427"/>
    <w:rsid w:val="00C00F0B"/>
    <w:rsid w:val="00C01277"/>
    <w:rsid w:val="00C036E3"/>
    <w:rsid w:val="00C047A8"/>
    <w:rsid w:val="00C06C11"/>
    <w:rsid w:val="00C1046A"/>
    <w:rsid w:val="00C14CC2"/>
    <w:rsid w:val="00C21EEF"/>
    <w:rsid w:val="00C22264"/>
    <w:rsid w:val="00C30008"/>
    <w:rsid w:val="00C30FDC"/>
    <w:rsid w:val="00C31320"/>
    <w:rsid w:val="00C330EA"/>
    <w:rsid w:val="00C33923"/>
    <w:rsid w:val="00C36710"/>
    <w:rsid w:val="00C43157"/>
    <w:rsid w:val="00C44CB1"/>
    <w:rsid w:val="00C464C9"/>
    <w:rsid w:val="00C50268"/>
    <w:rsid w:val="00C55E44"/>
    <w:rsid w:val="00C642AE"/>
    <w:rsid w:val="00C65718"/>
    <w:rsid w:val="00C6580D"/>
    <w:rsid w:val="00C65E21"/>
    <w:rsid w:val="00C70EE4"/>
    <w:rsid w:val="00C73A94"/>
    <w:rsid w:val="00C803F3"/>
    <w:rsid w:val="00C80BCD"/>
    <w:rsid w:val="00C8222D"/>
    <w:rsid w:val="00C827F6"/>
    <w:rsid w:val="00C83939"/>
    <w:rsid w:val="00C84F21"/>
    <w:rsid w:val="00C875C9"/>
    <w:rsid w:val="00C934DE"/>
    <w:rsid w:val="00C939A4"/>
    <w:rsid w:val="00C93BF6"/>
    <w:rsid w:val="00C95494"/>
    <w:rsid w:val="00C95D9A"/>
    <w:rsid w:val="00CA00A5"/>
    <w:rsid w:val="00CA1454"/>
    <w:rsid w:val="00CA1DD5"/>
    <w:rsid w:val="00CA4AEE"/>
    <w:rsid w:val="00CA59A8"/>
    <w:rsid w:val="00CA6BB6"/>
    <w:rsid w:val="00CA7E8A"/>
    <w:rsid w:val="00CB05DF"/>
    <w:rsid w:val="00CB3DBF"/>
    <w:rsid w:val="00CB3F98"/>
    <w:rsid w:val="00CB519D"/>
    <w:rsid w:val="00CC18F9"/>
    <w:rsid w:val="00CC1ABA"/>
    <w:rsid w:val="00CC2B79"/>
    <w:rsid w:val="00CC53E6"/>
    <w:rsid w:val="00CC68CB"/>
    <w:rsid w:val="00CC7BB8"/>
    <w:rsid w:val="00CD3B17"/>
    <w:rsid w:val="00CD727B"/>
    <w:rsid w:val="00CE1D6F"/>
    <w:rsid w:val="00CE2519"/>
    <w:rsid w:val="00CE44CE"/>
    <w:rsid w:val="00CE4E78"/>
    <w:rsid w:val="00CE5F98"/>
    <w:rsid w:val="00CF0FF1"/>
    <w:rsid w:val="00D00DE1"/>
    <w:rsid w:val="00D05ECE"/>
    <w:rsid w:val="00D069C6"/>
    <w:rsid w:val="00D07C4A"/>
    <w:rsid w:val="00D10496"/>
    <w:rsid w:val="00D111BA"/>
    <w:rsid w:val="00D11D37"/>
    <w:rsid w:val="00D13272"/>
    <w:rsid w:val="00D16BA6"/>
    <w:rsid w:val="00D21D4E"/>
    <w:rsid w:val="00D25FB8"/>
    <w:rsid w:val="00D261E5"/>
    <w:rsid w:val="00D26686"/>
    <w:rsid w:val="00D2691C"/>
    <w:rsid w:val="00D30D50"/>
    <w:rsid w:val="00D317DB"/>
    <w:rsid w:val="00D3559A"/>
    <w:rsid w:val="00D357D7"/>
    <w:rsid w:val="00D4109A"/>
    <w:rsid w:val="00D42A5D"/>
    <w:rsid w:val="00D42C9F"/>
    <w:rsid w:val="00D45B4D"/>
    <w:rsid w:val="00D479D8"/>
    <w:rsid w:val="00D47F6A"/>
    <w:rsid w:val="00D50316"/>
    <w:rsid w:val="00D54CA3"/>
    <w:rsid w:val="00D6334C"/>
    <w:rsid w:val="00D63F16"/>
    <w:rsid w:val="00D67B27"/>
    <w:rsid w:val="00D70FEC"/>
    <w:rsid w:val="00D72E37"/>
    <w:rsid w:val="00D731E6"/>
    <w:rsid w:val="00D75840"/>
    <w:rsid w:val="00D76B2E"/>
    <w:rsid w:val="00D77AA4"/>
    <w:rsid w:val="00D81F53"/>
    <w:rsid w:val="00D848A9"/>
    <w:rsid w:val="00D84EB5"/>
    <w:rsid w:val="00D85702"/>
    <w:rsid w:val="00D86615"/>
    <w:rsid w:val="00D869D6"/>
    <w:rsid w:val="00D900F4"/>
    <w:rsid w:val="00D9012A"/>
    <w:rsid w:val="00D919BB"/>
    <w:rsid w:val="00D92426"/>
    <w:rsid w:val="00D927B5"/>
    <w:rsid w:val="00D92BA9"/>
    <w:rsid w:val="00D948B4"/>
    <w:rsid w:val="00D95172"/>
    <w:rsid w:val="00D95746"/>
    <w:rsid w:val="00D95E08"/>
    <w:rsid w:val="00D961D8"/>
    <w:rsid w:val="00D976F0"/>
    <w:rsid w:val="00DA24E1"/>
    <w:rsid w:val="00DA2A37"/>
    <w:rsid w:val="00DA5C33"/>
    <w:rsid w:val="00DA7394"/>
    <w:rsid w:val="00DB10D2"/>
    <w:rsid w:val="00DB4F29"/>
    <w:rsid w:val="00DB6EF8"/>
    <w:rsid w:val="00DC2A9B"/>
    <w:rsid w:val="00DC3A8D"/>
    <w:rsid w:val="00DC5919"/>
    <w:rsid w:val="00DC67CF"/>
    <w:rsid w:val="00DD0052"/>
    <w:rsid w:val="00DD22D6"/>
    <w:rsid w:val="00DD35F8"/>
    <w:rsid w:val="00DD3A8A"/>
    <w:rsid w:val="00DD4A8C"/>
    <w:rsid w:val="00DD4C99"/>
    <w:rsid w:val="00DD6B0F"/>
    <w:rsid w:val="00DD7343"/>
    <w:rsid w:val="00DE1A0D"/>
    <w:rsid w:val="00DE7086"/>
    <w:rsid w:val="00DF0803"/>
    <w:rsid w:val="00DF1BEF"/>
    <w:rsid w:val="00DF24BF"/>
    <w:rsid w:val="00DF2699"/>
    <w:rsid w:val="00DF70F6"/>
    <w:rsid w:val="00DF7413"/>
    <w:rsid w:val="00E02604"/>
    <w:rsid w:val="00E03626"/>
    <w:rsid w:val="00E04A4A"/>
    <w:rsid w:val="00E0751E"/>
    <w:rsid w:val="00E12427"/>
    <w:rsid w:val="00E14426"/>
    <w:rsid w:val="00E14E1F"/>
    <w:rsid w:val="00E15BC5"/>
    <w:rsid w:val="00E15C37"/>
    <w:rsid w:val="00E17B85"/>
    <w:rsid w:val="00E266E2"/>
    <w:rsid w:val="00E3019F"/>
    <w:rsid w:val="00E33FCA"/>
    <w:rsid w:val="00E3557B"/>
    <w:rsid w:val="00E3779E"/>
    <w:rsid w:val="00E37F03"/>
    <w:rsid w:val="00E400B5"/>
    <w:rsid w:val="00E43227"/>
    <w:rsid w:val="00E44D5E"/>
    <w:rsid w:val="00E45C2C"/>
    <w:rsid w:val="00E47522"/>
    <w:rsid w:val="00E522A0"/>
    <w:rsid w:val="00E52B6C"/>
    <w:rsid w:val="00E533D1"/>
    <w:rsid w:val="00E53950"/>
    <w:rsid w:val="00E5A4D0"/>
    <w:rsid w:val="00E6019D"/>
    <w:rsid w:val="00E607A5"/>
    <w:rsid w:val="00E64197"/>
    <w:rsid w:val="00E6497A"/>
    <w:rsid w:val="00E66A58"/>
    <w:rsid w:val="00E66B61"/>
    <w:rsid w:val="00E66E87"/>
    <w:rsid w:val="00E70707"/>
    <w:rsid w:val="00E7118D"/>
    <w:rsid w:val="00E73AA1"/>
    <w:rsid w:val="00E74687"/>
    <w:rsid w:val="00E76BA9"/>
    <w:rsid w:val="00E76F0B"/>
    <w:rsid w:val="00E845E3"/>
    <w:rsid w:val="00E84AF9"/>
    <w:rsid w:val="00E84C5A"/>
    <w:rsid w:val="00E85CD7"/>
    <w:rsid w:val="00E92410"/>
    <w:rsid w:val="00E92F33"/>
    <w:rsid w:val="00E93A5D"/>
    <w:rsid w:val="00E94503"/>
    <w:rsid w:val="00E96D0A"/>
    <w:rsid w:val="00E97D86"/>
    <w:rsid w:val="00EA2244"/>
    <w:rsid w:val="00EA2859"/>
    <w:rsid w:val="00EA2EEE"/>
    <w:rsid w:val="00EA448C"/>
    <w:rsid w:val="00EA45CF"/>
    <w:rsid w:val="00EA7DEC"/>
    <w:rsid w:val="00EB0E87"/>
    <w:rsid w:val="00EB1B99"/>
    <w:rsid w:val="00EB219C"/>
    <w:rsid w:val="00EB32A5"/>
    <w:rsid w:val="00EB4441"/>
    <w:rsid w:val="00EC10D9"/>
    <w:rsid w:val="00EC565E"/>
    <w:rsid w:val="00ED3A51"/>
    <w:rsid w:val="00ED48BB"/>
    <w:rsid w:val="00ED6F2A"/>
    <w:rsid w:val="00ED7EC4"/>
    <w:rsid w:val="00EE35F7"/>
    <w:rsid w:val="00EE4F1A"/>
    <w:rsid w:val="00EE5AF1"/>
    <w:rsid w:val="00EE5D61"/>
    <w:rsid w:val="00EE608E"/>
    <w:rsid w:val="00EF522B"/>
    <w:rsid w:val="00EF71D2"/>
    <w:rsid w:val="00F01093"/>
    <w:rsid w:val="00F01A30"/>
    <w:rsid w:val="00F03088"/>
    <w:rsid w:val="00F05089"/>
    <w:rsid w:val="00F05C70"/>
    <w:rsid w:val="00F11EDB"/>
    <w:rsid w:val="00F12949"/>
    <w:rsid w:val="00F146E5"/>
    <w:rsid w:val="00F16376"/>
    <w:rsid w:val="00F24FEC"/>
    <w:rsid w:val="00F251C5"/>
    <w:rsid w:val="00F266D1"/>
    <w:rsid w:val="00F26F62"/>
    <w:rsid w:val="00F305C8"/>
    <w:rsid w:val="00F30F5A"/>
    <w:rsid w:val="00F323BB"/>
    <w:rsid w:val="00F32C75"/>
    <w:rsid w:val="00F33EF3"/>
    <w:rsid w:val="00F34A55"/>
    <w:rsid w:val="00F34C6C"/>
    <w:rsid w:val="00F34E8F"/>
    <w:rsid w:val="00F35092"/>
    <w:rsid w:val="00F42619"/>
    <w:rsid w:val="00F42DD4"/>
    <w:rsid w:val="00F4320B"/>
    <w:rsid w:val="00F43B84"/>
    <w:rsid w:val="00F45106"/>
    <w:rsid w:val="00F463AA"/>
    <w:rsid w:val="00F53C76"/>
    <w:rsid w:val="00F53EB0"/>
    <w:rsid w:val="00F5434F"/>
    <w:rsid w:val="00F54F75"/>
    <w:rsid w:val="00F552D7"/>
    <w:rsid w:val="00F61665"/>
    <w:rsid w:val="00F6597E"/>
    <w:rsid w:val="00F65B03"/>
    <w:rsid w:val="00F65D4A"/>
    <w:rsid w:val="00F661C8"/>
    <w:rsid w:val="00F73F87"/>
    <w:rsid w:val="00F744B5"/>
    <w:rsid w:val="00F7497D"/>
    <w:rsid w:val="00F74995"/>
    <w:rsid w:val="00F74CD1"/>
    <w:rsid w:val="00F76B64"/>
    <w:rsid w:val="00F8194E"/>
    <w:rsid w:val="00F820D1"/>
    <w:rsid w:val="00F8259F"/>
    <w:rsid w:val="00F87B8C"/>
    <w:rsid w:val="00F91569"/>
    <w:rsid w:val="00F92601"/>
    <w:rsid w:val="00F92D29"/>
    <w:rsid w:val="00F930EA"/>
    <w:rsid w:val="00F93AF5"/>
    <w:rsid w:val="00F96CA7"/>
    <w:rsid w:val="00FA0B33"/>
    <w:rsid w:val="00FA2026"/>
    <w:rsid w:val="00FA3D48"/>
    <w:rsid w:val="00FA6225"/>
    <w:rsid w:val="00FA6249"/>
    <w:rsid w:val="00FA7792"/>
    <w:rsid w:val="00FB112E"/>
    <w:rsid w:val="00FB145B"/>
    <w:rsid w:val="00FB4419"/>
    <w:rsid w:val="00FB7347"/>
    <w:rsid w:val="00FC0E9E"/>
    <w:rsid w:val="00FC6955"/>
    <w:rsid w:val="00FD1CE4"/>
    <w:rsid w:val="00FD274F"/>
    <w:rsid w:val="00FD37F4"/>
    <w:rsid w:val="00FD764E"/>
    <w:rsid w:val="00FE2A85"/>
    <w:rsid w:val="00FE316E"/>
    <w:rsid w:val="00FE3B86"/>
    <w:rsid w:val="00FE3CB5"/>
    <w:rsid w:val="00FE66AE"/>
    <w:rsid w:val="00FE7F00"/>
    <w:rsid w:val="00FF617B"/>
    <w:rsid w:val="00FF6254"/>
    <w:rsid w:val="00FF7129"/>
    <w:rsid w:val="012F442E"/>
    <w:rsid w:val="01A9349E"/>
    <w:rsid w:val="01C699FF"/>
    <w:rsid w:val="01CEC0A3"/>
    <w:rsid w:val="01F0EC81"/>
    <w:rsid w:val="024CD5F0"/>
    <w:rsid w:val="02BCF287"/>
    <w:rsid w:val="02F40B4B"/>
    <w:rsid w:val="02F97818"/>
    <w:rsid w:val="0323857A"/>
    <w:rsid w:val="0327EB49"/>
    <w:rsid w:val="034C089E"/>
    <w:rsid w:val="03979F55"/>
    <w:rsid w:val="03A7F940"/>
    <w:rsid w:val="03BD441D"/>
    <w:rsid w:val="03DD4ABF"/>
    <w:rsid w:val="0413DE4D"/>
    <w:rsid w:val="041C3EE4"/>
    <w:rsid w:val="04513BDB"/>
    <w:rsid w:val="04E33EA6"/>
    <w:rsid w:val="04EE3DB8"/>
    <w:rsid w:val="054D0187"/>
    <w:rsid w:val="0555CD87"/>
    <w:rsid w:val="05977DCF"/>
    <w:rsid w:val="05AE4098"/>
    <w:rsid w:val="05C03154"/>
    <w:rsid w:val="062B7563"/>
    <w:rsid w:val="06930D5B"/>
    <w:rsid w:val="076C4A7F"/>
    <w:rsid w:val="077BAB62"/>
    <w:rsid w:val="077F33FE"/>
    <w:rsid w:val="080CCBD3"/>
    <w:rsid w:val="081239D0"/>
    <w:rsid w:val="084A6AFD"/>
    <w:rsid w:val="0871CC5E"/>
    <w:rsid w:val="087FC4C5"/>
    <w:rsid w:val="088F37CA"/>
    <w:rsid w:val="08C1621C"/>
    <w:rsid w:val="08CA71C7"/>
    <w:rsid w:val="08F81C6A"/>
    <w:rsid w:val="091DB87D"/>
    <w:rsid w:val="093F3DF8"/>
    <w:rsid w:val="095784E0"/>
    <w:rsid w:val="0997501E"/>
    <w:rsid w:val="09E373B2"/>
    <w:rsid w:val="0C2917F7"/>
    <w:rsid w:val="0C5024BF"/>
    <w:rsid w:val="0C9CA952"/>
    <w:rsid w:val="0CC5A7BF"/>
    <w:rsid w:val="0D3F49E6"/>
    <w:rsid w:val="0D6D47DF"/>
    <w:rsid w:val="0D9E65C5"/>
    <w:rsid w:val="0E0908E8"/>
    <w:rsid w:val="0E351A0D"/>
    <w:rsid w:val="0EA7FAAE"/>
    <w:rsid w:val="0EB33048"/>
    <w:rsid w:val="0EF038D7"/>
    <w:rsid w:val="0F4CC5FB"/>
    <w:rsid w:val="0FA9A7BD"/>
    <w:rsid w:val="0FFE632B"/>
    <w:rsid w:val="109D1613"/>
    <w:rsid w:val="10F6BCFD"/>
    <w:rsid w:val="112D9CC8"/>
    <w:rsid w:val="11355A75"/>
    <w:rsid w:val="117BF77D"/>
    <w:rsid w:val="1205A209"/>
    <w:rsid w:val="1244DC1D"/>
    <w:rsid w:val="124669D6"/>
    <w:rsid w:val="1290121A"/>
    <w:rsid w:val="12B7C85C"/>
    <w:rsid w:val="12E9A3F1"/>
    <w:rsid w:val="13259DD1"/>
    <w:rsid w:val="133913AA"/>
    <w:rsid w:val="1368D112"/>
    <w:rsid w:val="13715C17"/>
    <w:rsid w:val="1371985A"/>
    <w:rsid w:val="13BF0022"/>
    <w:rsid w:val="13E75123"/>
    <w:rsid w:val="141EDD3C"/>
    <w:rsid w:val="14205C26"/>
    <w:rsid w:val="14F1FB06"/>
    <w:rsid w:val="150C6B20"/>
    <w:rsid w:val="1525CA0F"/>
    <w:rsid w:val="15996B98"/>
    <w:rsid w:val="15B62BAF"/>
    <w:rsid w:val="162DF9FB"/>
    <w:rsid w:val="167DBD0F"/>
    <w:rsid w:val="16980D99"/>
    <w:rsid w:val="169A9773"/>
    <w:rsid w:val="17033CC6"/>
    <w:rsid w:val="1739D907"/>
    <w:rsid w:val="173B3DC0"/>
    <w:rsid w:val="1746FD93"/>
    <w:rsid w:val="17518AB9"/>
    <w:rsid w:val="175C7C7D"/>
    <w:rsid w:val="1776EC9B"/>
    <w:rsid w:val="18385914"/>
    <w:rsid w:val="1862E3F0"/>
    <w:rsid w:val="18764F67"/>
    <w:rsid w:val="188DD21F"/>
    <w:rsid w:val="1897A9A4"/>
    <w:rsid w:val="18F09B25"/>
    <w:rsid w:val="18FD90FD"/>
    <w:rsid w:val="1916CF6B"/>
    <w:rsid w:val="1922AE58"/>
    <w:rsid w:val="19516055"/>
    <w:rsid w:val="195DD9F4"/>
    <w:rsid w:val="1A112F4C"/>
    <w:rsid w:val="1A929979"/>
    <w:rsid w:val="1ABFE536"/>
    <w:rsid w:val="1AF9524A"/>
    <w:rsid w:val="1B0547E7"/>
    <w:rsid w:val="1B934789"/>
    <w:rsid w:val="1BC2618D"/>
    <w:rsid w:val="1BEE8A87"/>
    <w:rsid w:val="1C4EB111"/>
    <w:rsid w:val="1C71ED5F"/>
    <w:rsid w:val="1C92425D"/>
    <w:rsid w:val="1CA2AC7F"/>
    <w:rsid w:val="1D1BD139"/>
    <w:rsid w:val="1D2EFDA1"/>
    <w:rsid w:val="1D38D575"/>
    <w:rsid w:val="1D5EDDE8"/>
    <w:rsid w:val="1D72D1A4"/>
    <w:rsid w:val="1DAF7F4B"/>
    <w:rsid w:val="1E12C9B4"/>
    <w:rsid w:val="1E308DA5"/>
    <w:rsid w:val="1E418516"/>
    <w:rsid w:val="1E581389"/>
    <w:rsid w:val="1E81698B"/>
    <w:rsid w:val="1E9386BD"/>
    <w:rsid w:val="1ED968DA"/>
    <w:rsid w:val="1F57A064"/>
    <w:rsid w:val="1F5F38EB"/>
    <w:rsid w:val="1F7A4C52"/>
    <w:rsid w:val="1F7FD453"/>
    <w:rsid w:val="1FECA4BD"/>
    <w:rsid w:val="201E5FC7"/>
    <w:rsid w:val="203E9D9C"/>
    <w:rsid w:val="20D548F2"/>
    <w:rsid w:val="2131E622"/>
    <w:rsid w:val="216A341C"/>
    <w:rsid w:val="217D0642"/>
    <w:rsid w:val="219C21EE"/>
    <w:rsid w:val="22BBEDD3"/>
    <w:rsid w:val="22BF3E32"/>
    <w:rsid w:val="22DEBC07"/>
    <w:rsid w:val="2321AED1"/>
    <w:rsid w:val="2353B715"/>
    <w:rsid w:val="236D31E1"/>
    <w:rsid w:val="239F681C"/>
    <w:rsid w:val="23A4DD6D"/>
    <w:rsid w:val="23B72984"/>
    <w:rsid w:val="23E315BA"/>
    <w:rsid w:val="245FEDFE"/>
    <w:rsid w:val="246DAB73"/>
    <w:rsid w:val="25188BE9"/>
    <w:rsid w:val="25390DD6"/>
    <w:rsid w:val="2566021B"/>
    <w:rsid w:val="25A7D35F"/>
    <w:rsid w:val="26CA3D18"/>
    <w:rsid w:val="26DBA9B6"/>
    <w:rsid w:val="27394DD5"/>
    <w:rsid w:val="273DBF4F"/>
    <w:rsid w:val="27819A4C"/>
    <w:rsid w:val="2787ACF3"/>
    <w:rsid w:val="27B0A37A"/>
    <w:rsid w:val="280CF6C3"/>
    <w:rsid w:val="28337DB2"/>
    <w:rsid w:val="2872E680"/>
    <w:rsid w:val="2896BA87"/>
    <w:rsid w:val="28B52CBF"/>
    <w:rsid w:val="28ED0003"/>
    <w:rsid w:val="28F71B23"/>
    <w:rsid w:val="28FDB7B5"/>
    <w:rsid w:val="29393711"/>
    <w:rsid w:val="2990379A"/>
    <w:rsid w:val="29EB70B5"/>
    <w:rsid w:val="29FE7B93"/>
    <w:rsid w:val="2A90DD1E"/>
    <w:rsid w:val="2AA74E1A"/>
    <w:rsid w:val="2AF62F02"/>
    <w:rsid w:val="2B10D92B"/>
    <w:rsid w:val="2B162888"/>
    <w:rsid w:val="2B7C1176"/>
    <w:rsid w:val="2C64BB43"/>
    <w:rsid w:val="2CAF1D56"/>
    <w:rsid w:val="2CC921D1"/>
    <w:rsid w:val="2D01A63B"/>
    <w:rsid w:val="2D31D64F"/>
    <w:rsid w:val="2D482149"/>
    <w:rsid w:val="2DA6DA06"/>
    <w:rsid w:val="2DC50A0C"/>
    <w:rsid w:val="2E22FBA0"/>
    <w:rsid w:val="2E278786"/>
    <w:rsid w:val="2E55F059"/>
    <w:rsid w:val="2E629AEF"/>
    <w:rsid w:val="2E67E6C0"/>
    <w:rsid w:val="2F5CED45"/>
    <w:rsid w:val="2F950A5C"/>
    <w:rsid w:val="2FA07D74"/>
    <w:rsid w:val="2FA70E60"/>
    <w:rsid w:val="2FA79C5F"/>
    <w:rsid w:val="2FBB684A"/>
    <w:rsid w:val="2FF0D084"/>
    <w:rsid w:val="2FF6CAD6"/>
    <w:rsid w:val="307D6B33"/>
    <w:rsid w:val="30BE2C93"/>
    <w:rsid w:val="30E825A3"/>
    <w:rsid w:val="311345E7"/>
    <w:rsid w:val="3114C7D2"/>
    <w:rsid w:val="31189CA3"/>
    <w:rsid w:val="3123C435"/>
    <w:rsid w:val="3137C738"/>
    <w:rsid w:val="315F7F53"/>
    <w:rsid w:val="317BB1D3"/>
    <w:rsid w:val="31802065"/>
    <w:rsid w:val="318A28ED"/>
    <w:rsid w:val="319A8730"/>
    <w:rsid w:val="3207D621"/>
    <w:rsid w:val="32B848CC"/>
    <w:rsid w:val="33004D88"/>
    <w:rsid w:val="3391D644"/>
    <w:rsid w:val="33EDC199"/>
    <w:rsid w:val="348AD859"/>
    <w:rsid w:val="34EAAF2C"/>
    <w:rsid w:val="35636AF5"/>
    <w:rsid w:val="3565D3E4"/>
    <w:rsid w:val="3578B1FD"/>
    <w:rsid w:val="35CE45B1"/>
    <w:rsid w:val="35D19BBB"/>
    <w:rsid w:val="35D75913"/>
    <w:rsid w:val="365632FB"/>
    <w:rsid w:val="366B7FBF"/>
    <w:rsid w:val="36812400"/>
    <w:rsid w:val="36B73081"/>
    <w:rsid w:val="373EFD9D"/>
    <w:rsid w:val="3741878B"/>
    <w:rsid w:val="374C2871"/>
    <w:rsid w:val="378D3223"/>
    <w:rsid w:val="37B28BBA"/>
    <w:rsid w:val="37C0CBCA"/>
    <w:rsid w:val="37FB281D"/>
    <w:rsid w:val="383A8DFB"/>
    <w:rsid w:val="38577B51"/>
    <w:rsid w:val="3860D9AC"/>
    <w:rsid w:val="387AC8B6"/>
    <w:rsid w:val="38A4D5EE"/>
    <w:rsid w:val="38FD1E0F"/>
    <w:rsid w:val="390631A2"/>
    <w:rsid w:val="392B2B2F"/>
    <w:rsid w:val="394F6048"/>
    <w:rsid w:val="398499ED"/>
    <w:rsid w:val="3987490E"/>
    <w:rsid w:val="39BEA8A2"/>
    <w:rsid w:val="3A208444"/>
    <w:rsid w:val="3A62A328"/>
    <w:rsid w:val="3AE5C79E"/>
    <w:rsid w:val="3AEC1B42"/>
    <w:rsid w:val="3B27598A"/>
    <w:rsid w:val="3B3714DC"/>
    <w:rsid w:val="3B3BEEC2"/>
    <w:rsid w:val="3B9C1692"/>
    <w:rsid w:val="3BE00CF0"/>
    <w:rsid w:val="3BEDB297"/>
    <w:rsid w:val="3C42EEED"/>
    <w:rsid w:val="3C7D315A"/>
    <w:rsid w:val="3CE2E48A"/>
    <w:rsid w:val="3D0A8D8C"/>
    <w:rsid w:val="3D62A0BF"/>
    <w:rsid w:val="3DB28AED"/>
    <w:rsid w:val="3DC8E144"/>
    <w:rsid w:val="3E37AC75"/>
    <w:rsid w:val="3E68AAC6"/>
    <w:rsid w:val="3F347BC9"/>
    <w:rsid w:val="3F7A09ED"/>
    <w:rsid w:val="3FF70306"/>
    <w:rsid w:val="4016322F"/>
    <w:rsid w:val="403E0C87"/>
    <w:rsid w:val="40632823"/>
    <w:rsid w:val="406706C6"/>
    <w:rsid w:val="40700231"/>
    <w:rsid w:val="40C5188B"/>
    <w:rsid w:val="41233D69"/>
    <w:rsid w:val="412FB2CC"/>
    <w:rsid w:val="41A7F0C9"/>
    <w:rsid w:val="41CDC7C3"/>
    <w:rsid w:val="41E8B59E"/>
    <w:rsid w:val="428DA247"/>
    <w:rsid w:val="4290376D"/>
    <w:rsid w:val="42F241FD"/>
    <w:rsid w:val="4333467C"/>
    <w:rsid w:val="43723ABD"/>
    <w:rsid w:val="439178C1"/>
    <w:rsid w:val="4394491E"/>
    <w:rsid w:val="43A1E120"/>
    <w:rsid w:val="43A573DA"/>
    <w:rsid w:val="43B2A593"/>
    <w:rsid w:val="43FC8A81"/>
    <w:rsid w:val="4401155F"/>
    <w:rsid w:val="442AAB7A"/>
    <w:rsid w:val="44495D5D"/>
    <w:rsid w:val="4458BAC4"/>
    <w:rsid w:val="449228C0"/>
    <w:rsid w:val="44C38D4C"/>
    <w:rsid w:val="44FD82E1"/>
    <w:rsid w:val="4524344C"/>
    <w:rsid w:val="45626B88"/>
    <w:rsid w:val="45ACE7B1"/>
    <w:rsid w:val="45E57885"/>
    <w:rsid w:val="4603A28F"/>
    <w:rsid w:val="4688CB22"/>
    <w:rsid w:val="480A062E"/>
    <w:rsid w:val="484F1227"/>
    <w:rsid w:val="48521018"/>
    <w:rsid w:val="48539E15"/>
    <w:rsid w:val="4858321E"/>
    <w:rsid w:val="4874FCAA"/>
    <w:rsid w:val="48A0A1DB"/>
    <w:rsid w:val="48BDD19C"/>
    <w:rsid w:val="48F4B842"/>
    <w:rsid w:val="492B9DCD"/>
    <w:rsid w:val="495523B0"/>
    <w:rsid w:val="495EFCE3"/>
    <w:rsid w:val="4970BD5D"/>
    <w:rsid w:val="4991F180"/>
    <w:rsid w:val="49A805C5"/>
    <w:rsid w:val="4A332B3E"/>
    <w:rsid w:val="4A566912"/>
    <w:rsid w:val="4A878AB1"/>
    <w:rsid w:val="4AAF9EC8"/>
    <w:rsid w:val="4B14AF0B"/>
    <w:rsid w:val="4B2FC68F"/>
    <w:rsid w:val="4B54A758"/>
    <w:rsid w:val="4B68758E"/>
    <w:rsid w:val="4C60EE1F"/>
    <w:rsid w:val="4C677C67"/>
    <w:rsid w:val="4CB1CE8D"/>
    <w:rsid w:val="4D22C7E4"/>
    <w:rsid w:val="4D3E4CB3"/>
    <w:rsid w:val="4D7F4F5A"/>
    <w:rsid w:val="4DA1AAD9"/>
    <w:rsid w:val="4E644704"/>
    <w:rsid w:val="4EE3217B"/>
    <w:rsid w:val="4F15E3F8"/>
    <w:rsid w:val="4F561A47"/>
    <w:rsid w:val="5022D802"/>
    <w:rsid w:val="5059B003"/>
    <w:rsid w:val="50727554"/>
    <w:rsid w:val="5087B6EC"/>
    <w:rsid w:val="509A2B63"/>
    <w:rsid w:val="50A3FDF5"/>
    <w:rsid w:val="50AA1750"/>
    <w:rsid w:val="513567B9"/>
    <w:rsid w:val="519F8CD2"/>
    <w:rsid w:val="5260457A"/>
    <w:rsid w:val="531D2680"/>
    <w:rsid w:val="53A32B73"/>
    <w:rsid w:val="53B60C8B"/>
    <w:rsid w:val="53CF6901"/>
    <w:rsid w:val="5436B193"/>
    <w:rsid w:val="54AB5BDC"/>
    <w:rsid w:val="54EC6165"/>
    <w:rsid w:val="5523D5DE"/>
    <w:rsid w:val="552F01BC"/>
    <w:rsid w:val="55870331"/>
    <w:rsid w:val="55E43E1E"/>
    <w:rsid w:val="5687D0E0"/>
    <w:rsid w:val="56B48532"/>
    <w:rsid w:val="56BF5256"/>
    <w:rsid w:val="57322435"/>
    <w:rsid w:val="574388E1"/>
    <w:rsid w:val="57F307D0"/>
    <w:rsid w:val="58D44DD6"/>
    <w:rsid w:val="591AC422"/>
    <w:rsid w:val="59278AFB"/>
    <w:rsid w:val="59575B00"/>
    <w:rsid w:val="5A9BF354"/>
    <w:rsid w:val="5AC5866C"/>
    <w:rsid w:val="5AEE273A"/>
    <w:rsid w:val="5B0C6AC9"/>
    <w:rsid w:val="5B1B6073"/>
    <w:rsid w:val="5B29AF02"/>
    <w:rsid w:val="5B4EED5C"/>
    <w:rsid w:val="5B93D219"/>
    <w:rsid w:val="5B97703F"/>
    <w:rsid w:val="5BCD2AE3"/>
    <w:rsid w:val="5C07C56F"/>
    <w:rsid w:val="5C179092"/>
    <w:rsid w:val="5C2AF60F"/>
    <w:rsid w:val="5C5708CB"/>
    <w:rsid w:val="5D3D2E1F"/>
    <w:rsid w:val="5D4E7665"/>
    <w:rsid w:val="5D6CBAE1"/>
    <w:rsid w:val="5D9DA4DC"/>
    <w:rsid w:val="5DCD73AE"/>
    <w:rsid w:val="5EBA58DC"/>
    <w:rsid w:val="5EE6A7C0"/>
    <w:rsid w:val="5F06D3D5"/>
    <w:rsid w:val="5F19CA57"/>
    <w:rsid w:val="5F714004"/>
    <w:rsid w:val="5F8195C5"/>
    <w:rsid w:val="5F8F86A8"/>
    <w:rsid w:val="5FCF5239"/>
    <w:rsid w:val="5FD0B9CA"/>
    <w:rsid w:val="60B93A1E"/>
    <w:rsid w:val="60C14513"/>
    <w:rsid w:val="60C97453"/>
    <w:rsid w:val="61143656"/>
    <w:rsid w:val="613BC448"/>
    <w:rsid w:val="6151606B"/>
    <w:rsid w:val="61606092"/>
    <w:rsid w:val="61EA3C46"/>
    <w:rsid w:val="6242249B"/>
    <w:rsid w:val="6260447C"/>
    <w:rsid w:val="6260783D"/>
    <w:rsid w:val="627D1A1C"/>
    <w:rsid w:val="62D9340E"/>
    <w:rsid w:val="62FDDA18"/>
    <w:rsid w:val="6334100F"/>
    <w:rsid w:val="6373635C"/>
    <w:rsid w:val="63F48146"/>
    <w:rsid w:val="643022E6"/>
    <w:rsid w:val="646588EE"/>
    <w:rsid w:val="64BE27A9"/>
    <w:rsid w:val="650AF8C9"/>
    <w:rsid w:val="6517A929"/>
    <w:rsid w:val="6539EC44"/>
    <w:rsid w:val="65406FCF"/>
    <w:rsid w:val="654E2584"/>
    <w:rsid w:val="659BD2AF"/>
    <w:rsid w:val="65E77E3F"/>
    <w:rsid w:val="66645BFC"/>
    <w:rsid w:val="66847EEE"/>
    <w:rsid w:val="66A92F1A"/>
    <w:rsid w:val="66B1E46C"/>
    <w:rsid w:val="67077909"/>
    <w:rsid w:val="676EECDF"/>
    <w:rsid w:val="67CD8DD2"/>
    <w:rsid w:val="67F52A67"/>
    <w:rsid w:val="680BCD60"/>
    <w:rsid w:val="684797DF"/>
    <w:rsid w:val="68999B33"/>
    <w:rsid w:val="68B695C7"/>
    <w:rsid w:val="68D2DB7E"/>
    <w:rsid w:val="68FEBA5C"/>
    <w:rsid w:val="6911F3D2"/>
    <w:rsid w:val="696666DC"/>
    <w:rsid w:val="6982456E"/>
    <w:rsid w:val="69A3F9CF"/>
    <w:rsid w:val="69F3214B"/>
    <w:rsid w:val="6A1D26E8"/>
    <w:rsid w:val="6A75A156"/>
    <w:rsid w:val="6AC2D718"/>
    <w:rsid w:val="6AF25D0C"/>
    <w:rsid w:val="6B3B5F02"/>
    <w:rsid w:val="6B5E6905"/>
    <w:rsid w:val="6B94E650"/>
    <w:rsid w:val="6BA2CDAD"/>
    <w:rsid w:val="6BB766AD"/>
    <w:rsid w:val="6BBF7052"/>
    <w:rsid w:val="6C122F89"/>
    <w:rsid w:val="6C29A6C8"/>
    <w:rsid w:val="6C3B1040"/>
    <w:rsid w:val="6C9CEDBE"/>
    <w:rsid w:val="6CA6BE0A"/>
    <w:rsid w:val="6D4947E8"/>
    <w:rsid w:val="6DB9F7DB"/>
    <w:rsid w:val="6DD0905A"/>
    <w:rsid w:val="6DDC60AA"/>
    <w:rsid w:val="6DEC721D"/>
    <w:rsid w:val="6E3E1316"/>
    <w:rsid w:val="6E3F838C"/>
    <w:rsid w:val="6E674304"/>
    <w:rsid w:val="6ED17C67"/>
    <w:rsid w:val="6EEC39B1"/>
    <w:rsid w:val="6F14FEF9"/>
    <w:rsid w:val="6F202C51"/>
    <w:rsid w:val="6F61BFBF"/>
    <w:rsid w:val="6F9C8E9B"/>
    <w:rsid w:val="70138650"/>
    <w:rsid w:val="706A316D"/>
    <w:rsid w:val="70A26A26"/>
    <w:rsid w:val="70C8D303"/>
    <w:rsid w:val="7118CEF6"/>
    <w:rsid w:val="7184269A"/>
    <w:rsid w:val="71852E12"/>
    <w:rsid w:val="71D34D4F"/>
    <w:rsid w:val="71F6140B"/>
    <w:rsid w:val="721DD09A"/>
    <w:rsid w:val="725AEE75"/>
    <w:rsid w:val="72FBFE57"/>
    <w:rsid w:val="73998451"/>
    <w:rsid w:val="73A43532"/>
    <w:rsid w:val="73AE1759"/>
    <w:rsid w:val="73B4FCF6"/>
    <w:rsid w:val="73D29334"/>
    <w:rsid w:val="73DDB577"/>
    <w:rsid w:val="73E0C4B0"/>
    <w:rsid w:val="740F155D"/>
    <w:rsid w:val="74182403"/>
    <w:rsid w:val="75038C63"/>
    <w:rsid w:val="753F616B"/>
    <w:rsid w:val="75596CE4"/>
    <w:rsid w:val="75BB8E33"/>
    <w:rsid w:val="75D8790A"/>
    <w:rsid w:val="75EE22A5"/>
    <w:rsid w:val="7638DA8B"/>
    <w:rsid w:val="76E7407B"/>
    <w:rsid w:val="76F51287"/>
    <w:rsid w:val="7702C700"/>
    <w:rsid w:val="774808E0"/>
    <w:rsid w:val="77574E5D"/>
    <w:rsid w:val="77819884"/>
    <w:rsid w:val="778834D4"/>
    <w:rsid w:val="7863D045"/>
    <w:rsid w:val="786750FF"/>
    <w:rsid w:val="78A0FA65"/>
    <w:rsid w:val="78C61E1E"/>
    <w:rsid w:val="78C6603A"/>
    <w:rsid w:val="7963F1D9"/>
    <w:rsid w:val="79A23C92"/>
    <w:rsid w:val="79C72E2E"/>
    <w:rsid w:val="79E3B9BA"/>
    <w:rsid w:val="79EA01EF"/>
    <w:rsid w:val="7A523736"/>
    <w:rsid w:val="7A879F46"/>
    <w:rsid w:val="7AB09F40"/>
    <w:rsid w:val="7BC32E1C"/>
    <w:rsid w:val="7BC47FDF"/>
    <w:rsid w:val="7C2B0F4E"/>
    <w:rsid w:val="7C759806"/>
    <w:rsid w:val="7C77ADC9"/>
    <w:rsid w:val="7D0A5C13"/>
    <w:rsid w:val="7D0DA6BE"/>
    <w:rsid w:val="7D318F41"/>
    <w:rsid w:val="7D6ACFC7"/>
    <w:rsid w:val="7D75FF0B"/>
    <w:rsid w:val="7DD29DA1"/>
    <w:rsid w:val="7DE75BCF"/>
    <w:rsid w:val="7E195B1E"/>
    <w:rsid w:val="7E92538B"/>
    <w:rsid w:val="7E92DB83"/>
    <w:rsid w:val="7EFB012D"/>
    <w:rsid w:val="7F326005"/>
    <w:rsid w:val="7F3F4757"/>
    <w:rsid w:val="7F49CF33"/>
    <w:rsid w:val="7F5D5F6B"/>
    <w:rsid w:val="7F92E1E5"/>
    <w:rsid w:val="7F9F18C3"/>
    <w:rsid w:val="7FE9B505"/>
    <w:rsid w:val="7FEC2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E93B74"/>
  <w15:docId w15:val="{A761515B-3115-45F7-9802-A79E29AE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5"/>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customStyle="1" w:styleId="normaltextrun1">
    <w:name w:val="normaltextrun1"/>
    <w:basedOn w:val="DefaultParagraphFont"/>
    <w:rsid w:val="00E14426"/>
  </w:style>
  <w:style w:type="character" w:styleId="CommentReference">
    <w:name w:val="annotation reference"/>
    <w:basedOn w:val="DefaultParagraphFont"/>
    <w:semiHidden/>
    <w:unhideWhenUsed/>
    <w:rsid w:val="00245925"/>
    <w:rPr>
      <w:sz w:val="16"/>
      <w:szCs w:val="16"/>
    </w:rPr>
  </w:style>
  <w:style w:type="paragraph" w:styleId="CommentText">
    <w:name w:val="annotation text"/>
    <w:basedOn w:val="Normal"/>
    <w:link w:val="CommentTextChar"/>
    <w:semiHidden/>
    <w:unhideWhenUsed/>
    <w:rsid w:val="00245925"/>
    <w:pPr>
      <w:spacing w:line="240" w:lineRule="auto"/>
    </w:pPr>
    <w:rPr>
      <w:sz w:val="20"/>
      <w:szCs w:val="20"/>
    </w:rPr>
  </w:style>
  <w:style w:type="character" w:customStyle="1" w:styleId="CommentTextChar">
    <w:name w:val="Comment Text Char"/>
    <w:basedOn w:val="DefaultParagraphFont"/>
    <w:link w:val="CommentText"/>
    <w:semiHidden/>
    <w:rsid w:val="0024592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45925"/>
    <w:rPr>
      <w:b/>
      <w:bCs/>
    </w:rPr>
  </w:style>
  <w:style w:type="character" w:customStyle="1" w:styleId="CommentSubjectChar">
    <w:name w:val="Comment Subject Char"/>
    <w:basedOn w:val="CommentTextChar"/>
    <w:link w:val="CommentSubject"/>
    <w:uiPriority w:val="99"/>
    <w:semiHidden/>
    <w:rsid w:val="00245925"/>
    <w:rPr>
      <w:rFonts w:ascii="Arial" w:eastAsiaTheme="minorHAnsi" w:hAnsi="Arial"/>
      <w:b/>
      <w:bCs/>
      <w:sz w:val="20"/>
      <w:szCs w:val="20"/>
      <w:lang w:eastAsia="en-US"/>
    </w:rPr>
  </w:style>
  <w:style w:type="character" w:styleId="Hyperlink">
    <w:name w:val="Hyperlink"/>
    <w:basedOn w:val="DefaultParagraphFont"/>
    <w:uiPriority w:val="99"/>
    <w:unhideWhenUsed/>
    <w:rsid w:val="00B91138"/>
    <w:rPr>
      <w:color w:val="0563C1" w:themeColor="hyperlink"/>
      <w:u w:val="single"/>
    </w:rPr>
  </w:style>
  <w:style w:type="character" w:customStyle="1" w:styleId="UnresolvedMention">
    <w:name w:val="Unresolved Mention"/>
    <w:basedOn w:val="DefaultParagraphFont"/>
    <w:uiPriority w:val="99"/>
    <w:semiHidden/>
    <w:unhideWhenUsed/>
    <w:rsid w:val="00B91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11819">
      <w:bodyDiv w:val="1"/>
      <w:marLeft w:val="0"/>
      <w:marRight w:val="0"/>
      <w:marTop w:val="0"/>
      <w:marBottom w:val="0"/>
      <w:divBdr>
        <w:top w:val="none" w:sz="0" w:space="0" w:color="auto"/>
        <w:left w:val="none" w:sz="0" w:space="0" w:color="auto"/>
        <w:bottom w:val="none" w:sz="0" w:space="0" w:color="auto"/>
        <w:right w:val="none" w:sz="0" w:space="0" w:color="auto"/>
      </w:divBdr>
      <w:divsChild>
        <w:div w:id="224419294">
          <w:marLeft w:val="0"/>
          <w:marRight w:val="0"/>
          <w:marTop w:val="0"/>
          <w:marBottom w:val="0"/>
          <w:divBdr>
            <w:top w:val="none" w:sz="0" w:space="0" w:color="auto"/>
            <w:left w:val="none" w:sz="0" w:space="0" w:color="auto"/>
            <w:bottom w:val="none" w:sz="0" w:space="0" w:color="auto"/>
            <w:right w:val="none" w:sz="0" w:space="0" w:color="auto"/>
          </w:divBdr>
          <w:divsChild>
            <w:div w:id="1675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149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economy/grossdomesticproductgdp/articles/coronavirusandtheimpactonoutputintheukeconomy/march202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2C11FAF32C4D5EAB3ABDFB246D67E6"/>
        <w:category>
          <w:name w:val="General"/>
          <w:gallery w:val="placeholder"/>
        </w:category>
        <w:types>
          <w:type w:val="bbPlcHdr"/>
        </w:types>
        <w:behaviors>
          <w:behavior w:val="content"/>
        </w:behaviors>
        <w:guid w:val="{3A723B0E-6986-41FB-B38D-EADA64B5E812}"/>
      </w:docPartPr>
      <w:docPartBody>
        <w:p w:rsidR="00A30E66" w:rsidRDefault="002A0302">
          <w:pPr>
            <w:pStyle w:val="EA2C11FAF32C4D5EAB3ABDFB246D67E6"/>
          </w:pPr>
          <w:r w:rsidRPr="00FB1144">
            <w:rPr>
              <w:rStyle w:val="PlaceholderText"/>
            </w:rPr>
            <w:t>Click here to enter text.</w:t>
          </w:r>
        </w:p>
      </w:docPartBody>
    </w:docPart>
    <w:docPart>
      <w:docPartPr>
        <w:name w:val="06AB7B30CD9641A2B84EC461771E9C5F"/>
        <w:category>
          <w:name w:val="General"/>
          <w:gallery w:val="placeholder"/>
        </w:category>
        <w:types>
          <w:type w:val="bbPlcHdr"/>
        </w:types>
        <w:behaviors>
          <w:behavior w:val="content"/>
        </w:behaviors>
        <w:guid w:val="{C818EF28-E373-4DD1-B797-68012D991DB6}"/>
      </w:docPartPr>
      <w:docPartBody>
        <w:p w:rsidR="00A30E66" w:rsidRDefault="002A0302">
          <w:pPr>
            <w:pStyle w:val="06AB7B30CD9641A2B84EC461771E9C5F"/>
          </w:pPr>
          <w:r w:rsidRPr="00FB1144">
            <w:rPr>
              <w:rStyle w:val="PlaceholderText"/>
            </w:rPr>
            <w:t>Click here to enter text.</w:t>
          </w:r>
        </w:p>
      </w:docPartBody>
    </w:docPart>
    <w:docPart>
      <w:docPartPr>
        <w:name w:val="905F4C3DE65F495F9982BEEFD8FD58B8"/>
        <w:category>
          <w:name w:val="General"/>
          <w:gallery w:val="placeholder"/>
        </w:category>
        <w:types>
          <w:type w:val="bbPlcHdr"/>
        </w:types>
        <w:behaviors>
          <w:behavior w:val="content"/>
        </w:behaviors>
        <w:guid w:val="{E24DE1D2-5C2B-4898-9CCE-B4277ED0A4EE}"/>
      </w:docPartPr>
      <w:docPartBody>
        <w:p w:rsidR="00A30E66" w:rsidRDefault="002A0302">
          <w:pPr>
            <w:pStyle w:val="905F4C3DE65F495F9982BEEFD8FD58B8"/>
          </w:pPr>
          <w:r w:rsidRPr="00002B3A">
            <w:rPr>
              <w:rStyle w:val="PlaceholderText"/>
            </w:rPr>
            <w:t>Choose an item.</w:t>
          </w:r>
        </w:p>
      </w:docPartBody>
    </w:docPart>
    <w:docPart>
      <w:docPartPr>
        <w:name w:val="21B3BFE34EE5496784894A64CDD65B56"/>
        <w:category>
          <w:name w:val="General"/>
          <w:gallery w:val="placeholder"/>
        </w:category>
        <w:types>
          <w:type w:val="bbPlcHdr"/>
        </w:types>
        <w:behaviors>
          <w:behavior w:val="content"/>
        </w:behaviors>
        <w:guid w:val="{5990362D-0E70-40D3-A8ED-84EA74AF8FC6}"/>
      </w:docPartPr>
      <w:docPartBody>
        <w:p w:rsidR="00A30E66" w:rsidRDefault="002A0302">
          <w:pPr>
            <w:pStyle w:val="21B3BFE34EE5496784894A64CDD65B56"/>
          </w:pPr>
          <w:r w:rsidRPr="00FB1144">
            <w:rPr>
              <w:rStyle w:val="PlaceholderText"/>
            </w:rPr>
            <w:t>Click here to enter text.</w:t>
          </w:r>
        </w:p>
      </w:docPartBody>
    </w:docPart>
    <w:docPart>
      <w:docPartPr>
        <w:name w:val="A52CE491355E4E328D070695A9EEE48E"/>
        <w:category>
          <w:name w:val="General"/>
          <w:gallery w:val="placeholder"/>
        </w:category>
        <w:types>
          <w:type w:val="bbPlcHdr"/>
        </w:types>
        <w:behaviors>
          <w:behavior w:val="content"/>
        </w:behaviors>
        <w:guid w:val="{B90F8270-00CA-401A-A9F0-E6B099A228C5}"/>
      </w:docPartPr>
      <w:docPartBody>
        <w:p w:rsidR="00A30E66" w:rsidRDefault="002A0302">
          <w:pPr>
            <w:pStyle w:val="A52CE491355E4E328D070695A9EEE48E"/>
          </w:pPr>
          <w:r w:rsidRPr="00FB1144">
            <w:rPr>
              <w:rStyle w:val="PlaceholderText"/>
            </w:rPr>
            <w:t>Click here to enter text.</w:t>
          </w:r>
        </w:p>
      </w:docPartBody>
    </w:docPart>
    <w:docPart>
      <w:docPartPr>
        <w:name w:val="C4E155CED9EF43CAA7026380D98F0BE3"/>
        <w:category>
          <w:name w:val="General"/>
          <w:gallery w:val="placeholder"/>
        </w:category>
        <w:types>
          <w:type w:val="bbPlcHdr"/>
        </w:types>
        <w:behaviors>
          <w:behavior w:val="content"/>
        </w:behaviors>
        <w:guid w:val="{35977347-CA42-4BEF-9894-44D6270A4B47}"/>
      </w:docPartPr>
      <w:docPartBody>
        <w:p w:rsidR="00A30E66" w:rsidRDefault="002A0302">
          <w:pPr>
            <w:pStyle w:val="C4E155CED9EF43CAA7026380D98F0BE3"/>
          </w:pPr>
          <w:r w:rsidRPr="00FB1144">
            <w:rPr>
              <w:rStyle w:val="PlaceholderText"/>
            </w:rPr>
            <w:t>Click here to enter text.</w:t>
          </w:r>
        </w:p>
      </w:docPartBody>
    </w:docPart>
    <w:docPart>
      <w:docPartPr>
        <w:name w:val="2C347930B40D4B4FB467A5C48467046C"/>
        <w:category>
          <w:name w:val="General"/>
          <w:gallery w:val="placeholder"/>
        </w:category>
        <w:types>
          <w:type w:val="bbPlcHdr"/>
        </w:types>
        <w:behaviors>
          <w:behavior w:val="content"/>
        </w:behaviors>
        <w:guid w:val="{201013CD-E2A7-4335-839A-CDF255737C66}"/>
      </w:docPartPr>
      <w:docPartBody>
        <w:p w:rsidR="00A30E66" w:rsidRDefault="002A0302">
          <w:pPr>
            <w:pStyle w:val="2C347930B40D4B4FB467A5C48467046C"/>
          </w:pPr>
          <w:r w:rsidRPr="00FB1144">
            <w:rPr>
              <w:rStyle w:val="PlaceholderText"/>
            </w:rPr>
            <w:t>Click here to enter text.</w:t>
          </w:r>
        </w:p>
      </w:docPartBody>
    </w:docPart>
    <w:docPart>
      <w:docPartPr>
        <w:name w:val="7D3EC0A0756B476AB8E4DE0CD3AF0BB0"/>
        <w:category>
          <w:name w:val="General"/>
          <w:gallery w:val="placeholder"/>
        </w:category>
        <w:types>
          <w:type w:val="bbPlcHdr"/>
        </w:types>
        <w:behaviors>
          <w:behavior w:val="content"/>
        </w:behaviors>
        <w:guid w:val="{D1F4A384-DDD7-4082-A2B8-67ACFD8109FF}"/>
      </w:docPartPr>
      <w:docPartBody>
        <w:p w:rsidR="00A30E66" w:rsidRDefault="002A0302">
          <w:pPr>
            <w:pStyle w:val="7D3EC0A0756B476AB8E4DE0CD3AF0BB0"/>
          </w:pPr>
          <w:r w:rsidRPr="00FB1144">
            <w:rPr>
              <w:rStyle w:val="PlaceholderText"/>
            </w:rPr>
            <w:t>Click here to enter text.</w:t>
          </w:r>
        </w:p>
      </w:docPartBody>
    </w:docPart>
    <w:docPart>
      <w:docPartPr>
        <w:name w:val="1F056F95997B405296C0C65B8A41A634"/>
        <w:category>
          <w:name w:val="General"/>
          <w:gallery w:val="placeholder"/>
        </w:category>
        <w:types>
          <w:type w:val="bbPlcHdr"/>
        </w:types>
        <w:behaviors>
          <w:behavior w:val="content"/>
        </w:behaviors>
        <w:guid w:val="{09B6E795-D42E-4ADE-95B7-E6922632CC0B}"/>
      </w:docPartPr>
      <w:docPartBody>
        <w:p w:rsidR="00A30E66" w:rsidRDefault="002A0302">
          <w:pPr>
            <w:pStyle w:val="1F056F95997B405296C0C65B8A41A634"/>
          </w:pPr>
          <w:r w:rsidRPr="00FB1144">
            <w:rPr>
              <w:rStyle w:val="PlaceholderText"/>
            </w:rPr>
            <w:t>Click here to enter text.</w:t>
          </w:r>
        </w:p>
      </w:docPartBody>
    </w:docPart>
    <w:docPart>
      <w:docPartPr>
        <w:name w:val="21B754732E904F9799DABD79C25B3AB2"/>
        <w:category>
          <w:name w:val="General"/>
          <w:gallery w:val="placeholder"/>
        </w:category>
        <w:types>
          <w:type w:val="bbPlcHdr"/>
        </w:types>
        <w:behaviors>
          <w:behavior w:val="content"/>
        </w:behaviors>
        <w:guid w:val="{99F0A582-D3D5-4FBA-A578-637B4A74E711}"/>
      </w:docPartPr>
      <w:docPartBody>
        <w:p w:rsidR="00A30E66" w:rsidRDefault="002A0302">
          <w:pPr>
            <w:pStyle w:val="21B754732E904F9799DABD79C25B3AB2"/>
          </w:pPr>
          <w:r w:rsidRPr="00FB1144">
            <w:rPr>
              <w:rStyle w:val="PlaceholderText"/>
            </w:rPr>
            <w:t>Click here to enter text.</w:t>
          </w:r>
        </w:p>
      </w:docPartBody>
    </w:docPart>
    <w:docPart>
      <w:docPartPr>
        <w:name w:val="79E8DD963FB6440684B90B36B131353E"/>
        <w:category>
          <w:name w:val="General"/>
          <w:gallery w:val="placeholder"/>
        </w:category>
        <w:types>
          <w:type w:val="bbPlcHdr"/>
        </w:types>
        <w:behaviors>
          <w:behavior w:val="content"/>
        </w:behaviors>
        <w:guid w:val="{170E50FF-DD06-430A-AAFA-EEE8C722A1CB}"/>
      </w:docPartPr>
      <w:docPartBody>
        <w:p w:rsidR="00A30E66" w:rsidRDefault="002A0302">
          <w:pPr>
            <w:pStyle w:val="79E8DD963FB6440684B90B36B131353E"/>
          </w:pPr>
          <w:r w:rsidRPr="00FB1144">
            <w:rPr>
              <w:rStyle w:val="PlaceholderText"/>
            </w:rPr>
            <w:t>Click here to enter text.</w:t>
          </w:r>
        </w:p>
      </w:docPartBody>
    </w:docPart>
    <w:docPart>
      <w:docPartPr>
        <w:name w:val="84AFF5D37700481A922DB582F386A105"/>
        <w:category>
          <w:name w:val="General"/>
          <w:gallery w:val="placeholder"/>
        </w:category>
        <w:types>
          <w:type w:val="bbPlcHdr"/>
        </w:types>
        <w:behaviors>
          <w:behavior w:val="content"/>
        </w:behaviors>
        <w:guid w:val="{53F47F75-AA05-4D20-9E37-5BB1919DE685}"/>
      </w:docPartPr>
      <w:docPartBody>
        <w:p w:rsidR="00A30E66" w:rsidRDefault="002A0302">
          <w:pPr>
            <w:pStyle w:val="84AFF5D37700481A922DB582F386A105"/>
          </w:pPr>
          <w:r w:rsidRPr="00FB1144">
            <w:rPr>
              <w:rStyle w:val="PlaceholderText"/>
            </w:rPr>
            <w:t>Click here to enter text.</w:t>
          </w:r>
        </w:p>
      </w:docPartBody>
    </w:docPart>
    <w:docPart>
      <w:docPartPr>
        <w:name w:val="6B03966AC0A9406A9635CE28087DF3A6"/>
        <w:category>
          <w:name w:val="General"/>
          <w:gallery w:val="placeholder"/>
        </w:category>
        <w:types>
          <w:type w:val="bbPlcHdr"/>
        </w:types>
        <w:behaviors>
          <w:behavior w:val="content"/>
        </w:behaviors>
        <w:guid w:val="{2EB76BD1-5295-4C6E-BEFC-D229E47F1FC5}"/>
      </w:docPartPr>
      <w:docPartBody>
        <w:p w:rsidR="00A30E66" w:rsidRDefault="002A0302">
          <w:pPr>
            <w:pStyle w:val="6B03966AC0A9406A9635CE28087DF3A6"/>
          </w:pPr>
          <w:r w:rsidRPr="00FB1144">
            <w:rPr>
              <w:rStyle w:val="PlaceholderText"/>
            </w:rPr>
            <w:t>Click here to enter text.</w:t>
          </w:r>
        </w:p>
      </w:docPartBody>
    </w:docPart>
    <w:docPart>
      <w:docPartPr>
        <w:name w:val="2DC205815BBB496DBFB79E565F17B43E"/>
        <w:category>
          <w:name w:val="General"/>
          <w:gallery w:val="placeholder"/>
        </w:category>
        <w:types>
          <w:type w:val="bbPlcHdr"/>
        </w:types>
        <w:behaviors>
          <w:behavior w:val="content"/>
        </w:behaviors>
        <w:guid w:val="{1147A8F3-A594-4E48-98FC-095AC7604D82}"/>
      </w:docPartPr>
      <w:docPartBody>
        <w:p w:rsidR="00A30E66" w:rsidRDefault="002A0302">
          <w:pPr>
            <w:pStyle w:val="2DC205815BBB496DBFB79E565F17B43E"/>
          </w:pPr>
          <w:r w:rsidRPr="00FB1144">
            <w:rPr>
              <w:rStyle w:val="PlaceholderText"/>
            </w:rPr>
            <w:t>Click here to enter text.</w:t>
          </w:r>
        </w:p>
      </w:docPartBody>
    </w:docPart>
    <w:docPart>
      <w:docPartPr>
        <w:name w:val="1C154AAFF3CF45F6A6811E9C4C907985"/>
        <w:category>
          <w:name w:val="General"/>
          <w:gallery w:val="placeholder"/>
        </w:category>
        <w:types>
          <w:type w:val="bbPlcHdr"/>
        </w:types>
        <w:behaviors>
          <w:behavior w:val="content"/>
        </w:behaviors>
        <w:guid w:val="{FF4286DD-F1F5-4AB2-A3E6-F2C03ED8AC4F}"/>
      </w:docPartPr>
      <w:docPartBody>
        <w:p w:rsidR="00A30E66" w:rsidRDefault="002A0302">
          <w:pPr>
            <w:pStyle w:val="1C154AAFF3CF45F6A6811E9C4C907985"/>
          </w:pPr>
          <w:r w:rsidRPr="00FB1144">
            <w:rPr>
              <w:rStyle w:val="PlaceholderText"/>
            </w:rPr>
            <w:t>Click here to enter text.</w:t>
          </w:r>
        </w:p>
      </w:docPartBody>
    </w:docPart>
    <w:docPart>
      <w:docPartPr>
        <w:name w:val="5D397BD4CC8B4B6DBBBAB25C15994434"/>
        <w:category>
          <w:name w:val="General"/>
          <w:gallery w:val="placeholder"/>
        </w:category>
        <w:types>
          <w:type w:val="bbPlcHdr"/>
        </w:types>
        <w:behaviors>
          <w:behavior w:val="content"/>
        </w:behaviors>
        <w:guid w:val="{A2BAB89A-6755-4D1E-A0B7-16264EE26270}"/>
      </w:docPartPr>
      <w:docPartBody>
        <w:p w:rsidR="00A30E66" w:rsidRDefault="002A0302" w:rsidP="002A0302">
          <w:pPr>
            <w:pStyle w:val="5D397BD4CC8B4B6DBBBAB25C15994434"/>
          </w:pPr>
          <w:r w:rsidRPr="00FB1144">
            <w:rPr>
              <w:rStyle w:val="PlaceholderText"/>
            </w:rPr>
            <w:t>Click here to enter text.</w:t>
          </w:r>
        </w:p>
      </w:docPartBody>
    </w:docPart>
    <w:docPart>
      <w:docPartPr>
        <w:name w:val="EB23E73213CD4D2DA2A94279785EC05D"/>
        <w:category>
          <w:name w:val="General"/>
          <w:gallery w:val="placeholder"/>
        </w:category>
        <w:types>
          <w:type w:val="bbPlcHdr"/>
        </w:types>
        <w:behaviors>
          <w:behavior w:val="content"/>
        </w:behaviors>
        <w:guid w:val="{EC066410-986D-4712-B288-BE3FE243E652}"/>
      </w:docPartPr>
      <w:docPartBody>
        <w:p w:rsidR="00C715E2" w:rsidRDefault="00E35CC8" w:rsidP="00E35CC8">
          <w:pPr>
            <w:pStyle w:val="EB23E73213CD4D2DA2A94279785EC05D"/>
          </w:pPr>
          <w:r w:rsidRPr="00FB1144">
            <w:rPr>
              <w:rStyle w:val="PlaceholderText"/>
            </w:rPr>
            <w:t>Click here to enter text.</w:t>
          </w:r>
        </w:p>
      </w:docPartBody>
    </w:docPart>
    <w:docPart>
      <w:docPartPr>
        <w:name w:val="5370D2741A3B4781ACD47C1D14BC8512"/>
        <w:category>
          <w:name w:val="General"/>
          <w:gallery w:val="placeholder"/>
        </w:category>
        <w:types>
          <w:type w:val="bbPlcHdr"/>
        </w:types>
        <w:behaviors>
          <w:behavior w:val="content"/>
        </w:behaviors>
        <w:guid w:val="{E59AD9F9-3D1F-43F2-BCCF-59566254076D}"/>
      </w:docPartPr>
      <w:docPartBody>
        <w:p w:rsidR="00C715E2" w:rsidRDefault="00E35CC8" w:rsidP="00E35CC8">
          <w:pPr>
            <w:pStyle w:val="5370D2741A3B4781ACD47C1D14BC8512"/>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02"/>
    <w:rsid w:val="001F0130"/>
    <w:rsid w:val="002A0302"/>
    <w:rsid w:val="004C35D2"/>
    <w:rsid w:val="00560C84"/>
    <w:rsid w:val="005D2AF7"/>
    <w:rsid w:val="006218D8"/>
    <w:rsid w:val="00700152"/>
    <w:rsid w:val="00A30E66"/>
    <w:rsid w:val="00C715E2"/>
    <w:rsid w:val="00E07D4D"/>
    <w:rsid w:val="00E35CC8"/>
    <w:rsid w:val="00E9737E"/>
    <w:rsid w:val="00EA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CC8"/>
    <w:rPr>
      <w:color w:val="808080"/>
    </w:rPr>
  </w:style>
  <w:style w:type="paragraph" w:customStyle="1" w:styleId="EA2C11FAF32C4D5EAB3ABDFB246D67E6">
    <w:name w:val="EA2C11FAF32C4D5EAB3ABDFB246D67E6"/>
  </w:style>
  <w:style w:type="paragraph" w:customStyle="1" w:styleId="06AB7B30CD9641A2B84EC461771E9C5F">
    <w:name w:val="06AB7B30CD9641A2B84EC461771E9C5F"/>
  </w:style>
  <w:style w:type="paragraph" w:customStyle="1" w:styleId="905F4C3DE65F495F9982BEEFD8FD58B8">
    <w:name w:val="905F4C3DE65F495F9982BEEFD8FD58B8"/>
  </w:style>
  <w:style w:type="paragraph" w:customStyle="1" w:styleId="21B3BFE34EE5496784894A64CDD65B56">
    <w:name w:val="21B3BFE34EE5496784894A64CDD65B56"/>
  </w:style>
  <w:style w:type="paragraph" w:customStyle="1" w:styleId="A52CE491355E4E328D070695A9EEE48E">
    <w:name w:val="A52CE491355E4E328D070695A9EEE48E"/>
  </w:style>
  <w:style w:type="paragraph" w:customStyle="1" w:styleId="C4E155CED9EF43CAA7026380D98F0BE3">
    <w:name w:val="C4E155CED9EF43CAA7026380D98F0BE3"/>
  </w:style>
  <w:style w:type="paragraph" w:customStyle="1" w:styleId="2C347930B40D4B4FB467A5C48467046C">
    <w:name w:val="2C347930B40D4B4FB467A5C48467046C"/>
  </w:style>
  <w:style w:type="paragraph" w:customStyle="1" w:styleId="7D3EC0A0756B476AB8E4DE0CD3AF0BB0">
    <w:name w:val="7D3EC0A0756B476AB8E4DE0CD3AF0BB0"/>
  </w:style>
  <w:style w:type="paragraph" w:customStyle="1" w:styleId="1F056F95997B405296C0C65B8A41A634">
    <w:name w:val="1F056F95997B405296C0C65B8A41A634"/>
  </w:style>
  <w:style w:type="paragraph" w:customStyle="1" w:styleId="21B754732E904F9799DABD79C25B3AB2">
    <w:name w:val="21B754732E904F9799DABD79C25B3AB2"/>
  </w:style>
  <w:style w:type="paragraph" w:customStyle="1" w:styleId="79E8DD963FB6440684B90B36B131353E">
    <w:name w:val="79E8DD963FB6440684B90B36B131353E"/>
  </w:style>
  <w:style w:type="paragraph" w:customStyle="1" w:styleId="84AFF5D37700481A922DB582F386A105">
    <w:name w:val="84AFF5D37700481A922DB582F386A105"/>
  </w:style>
  <w:style w:type="paragraph" w:customStyle="1" w:styleId="BA115572E50E4F76AD94A507C139A8E5">
    <w:name w:val="BA115572E50E4F76AD94A507C139A8E5"/>
  </w:style>
  <w:style w:type="paragraph" w:customStyle="1" w:styleId="6B03966AC0A9406A9635CE28087DF3A6">
    <w:name w:val="6B03966AC0A9406A9635CE28087DF3A6"/>
  </w:style>
  <w:style w:type="paragraph" w:customStyle="1" w:styleId="61140EB2186445708857FD209DD137B0">
    <w:name w:val="61140EB2186445708857FD209DD137B0"/>
  </w:style>
  <w:style w:type="paragraph" w:customStyle="1" w:styleId="09B8BE326A184F4D8BDD196C10617BF3">
    <w:name w:val="09B8BE326A184F4D8BDD196C10617BF3"/>
  </w:style>
  <w:style w:type="paragraph" w:customStyle="1" w:styleId="90D1404C4B28416DA6547EBB25707AC1">
    <w:name w:val="90D1404C4B28416DA6547EBB25707AC1"/>
  </w:style>
  <w:style w:type="paragraph" w:customStyle="1" w:styleId="2DC205815BBB496DBFB79E565F17B43E">
    <w:name w:val="2DC205815BBB496DBFB79E565F17B43E"/>
  </w:style>
  <w:style w:type="paragraph" w:customStyle="1" w:styleId="1C154AAFF3CF45F6A6811E9C4C907985">
    <w:name w:val="1C154AAFF3CF45F6A6811E9C4C907985"/>
  </w:style>
  <w:style w:type="paragraph" w:customStyle="1" w:styleId="5D397BD4CC8B4B6DBBBAB25C15994434">
    <w:name w:val="5D397BD4CC8B4B6DBBBAB25C15994434"/>
    <w:rsid w:val="002A0302"/>
  </w:style>
  <w:style w:type="paragraph" w:customStyle="1" w:styleId="1AFC5DE92E12491A86FD750D0C082D6E">
    <w:name w:val="1AFC5DE92E12491A86FD750D0C082D6E"/>
    <w:rsid w:val="00E35CC8"/>
  </w:style>
  <w:style w:type="paragraph" w:customStyle="1" w:styleId="63503E1F4118404899CD5538002C2312">
    <w:name w:val="63503E1F4118404899CD5538002C2312"/>
    <w:rsid w:val="00E35CC8"/>
  </w:style>
  <w:style w:type="paragraph" w:customStyle="1" w:styleId="EB23E73213CD4D2DA2A94279785EC05D">
    <w:name w:val="EB23E73213CD4D2DA2A94279785EC05D"/>
    <w:rsid w:val="00E35CC8"/>
  </w:style>
  <w:style w:type="paragraph" w:customStyle="1" w:styleId="5370D2741A3B4781ACD47C1D14BC8512">
    <w:name w:val="5370D2741A3B4781ACD47C1D14BC8512"/>
    <w:rsid w:val="00E35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E18F-246B-4C7B-8F4B-9C5905E5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90afd111-81ff-4eb0-a9e2-41d5e089355d"/>
    <ds:schemaRef ds:uri="http://purl.org/dc/dcmitype/"/>
    <ds:schemaRef ds:uri="d09b0e27-f9bf-4333-b808-df44c30a1c61"/>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D1788BB-D3E8-40BC-9201-EB20F9C0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9FC7A825</Template>
  <TotalTime>15</TotalTime>
  <Pages>13</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Alexander Saul</cp:lastModifiedBy>
  <cp:revision>8</cp:revision>
  <dcterms:created xsi:type="dcterms:W3CDTF">2020-05-13T12:47:00Z</dcterms:created>
  <dcterms:modified xsi:type="dcterms:W3CDTF">2020-05-13T15:07:00Z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